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B1EEB" w:rsidRPr="009D3D50" w:rsidRDefault="00BB7619" w:rsidP="008B1EEB">
      <w:pPr>
        <w:keepNext/>
        <w:outlineLvl w:val="3"/>
        <w:rPr>
          <w:rFonts w:ascii="Arial" w:eastAsia="Times New Roman" w:hAnsi="Arial" w:cs="Arial"/>
          <w:b/>
          <w:bCs/>
          <w:iCs/>
          <w:sz w:val="30"/>
          <w:szCs w:val="30"/>
          <w:u w:val="single"/>
          <w:lang w:eastAsia="fr-FR"/>
        </w:rPr>
      </w:pPr>
      <w:r>
        <w:rPr>
          <w:noProof/>
        </w:rPr>
        <w:drawing>
          <wp:inline distT="0" distB="0" distL="0" distR="0">
            <wp:extent cx="1162050" cy="1162050"/>
            <wp:effectExtent l="0" t="0" r="0" b="0"/>
            <wp:docPr id="15458902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rsidR="008B1EEB">
        <w:rPr>
          <w:rFonts w:ascii="Arial" w:hAnsi="Arial" w:cs="Arial"/>
          <w:b/>
          <w:bCs/>
          <w:sz w:val="34"/>
          <w:szCs w:val="34"/>
        </w:rPr>
        <w:t xml:space="preserve"> </w:t>
      </w:r>
      <w:r w:rsidR="008B1EEB" w:rsidRPr="009D3D50">
        <w:rPr>
          <w:rFonts w:ascii="Arial" w:hAnsi="Arial" w:cs="Arial"/>
          <w:b/>
          <w:bCs/>
          <w:iCs/>
          <w:noProof/>
          <w:sz w:val="30"/>
          <w:szCs w:val="30"/>
          <w:u w:val="single"/>
        </w:rPr>
        <w:t>PROCES- VERBAL</w:t>
      </w:r>
      <w:r w:rsidR="008B1EEB" w:rsidRPr="009D3D50">
        <w:rPr>
          <w:rFonts w:ascii="Arial" w:eastAsia="Times New Roman" w:hAnsi="Arial" w:cs="Arial"/>
          <w:b/>
          <w:bCs/>
          <w:iCs/>
          <w:sz w:val="30"/>
          <w:szCs w:val="30"/>
          <w:u w:val="single"/>
          <w:lang w:eastAsia="fr-FR"/>
        </w:rPr>
        <w:t xml:space="preserve"> DU CONSEIL MUNICIPAL</w:t>
      </w:r>
    </w:p>
    <w:p w:rsidR="008B1EEB" w:rsidRPr="009D3D50" w:rsidRDefault="008B1EEB" w:rsidP="008B1EEB">
      <w:pPr>
        <w:keepNext/>
        <w:jc w:val="center"/>
        <w:outlineLvl w:val="3"/>
        <w:rPr>
          <w:rFonts w:ascii="Arial" w:eastAsia="Times New Roman" w:hAnsi="Arial" w:cs="Arial"/>
          <w:b/>
          <w:sz w:val="30"/>
          <w:szCs w:val="30"/>
          <w:u w:val="single"/>
          <w:lang w:eastAsia="fr-FR"/>
        </w:rPr>
      </w:pPr>
      <w:r w:rsidRPr="009D3D50">
        <w:rPr>
          <w:rFonts w:ascii="Arial" w:eastAsia="Times New Roman" w:hAnsi="Arial" w:cs="Arial"/>
          <w:b/>
          <w:sz w:val="30"/>
          <w:szCs w:val="30"/>
          <w:u w:val="single"/>
          <w:lang w:eastAsia="fr-FR"/>
        </w:rPr>
        <w:t>29 NOVEMBRE 2024</w:t>
      </w:r>
    </w:p>
    <w:p w:rsidR="008B1EEB" w:rsidRDefault="008B1EEB" w:rsidP="008B1EEB">
      <w:pPr>
        <w:keepNext/>
        <w:ind w:left="567" w:right="213"/>
        <w:outlineLvl w:val="3"/>
        <w:rPr>
          <w:rFonts w:ascii="Arial" w:eastAsia="Times New Roman" w:hAnsi="Arial" w:cs="Arial"/>
          <w:b/>
          <w:bCs/>
          <w:iCs/>
          <w:lang w:eastAsia="fr-FR"/>
        </w:rPr>
      </w:pPr>
    </w:p>
    <w:p w:rsidR="0032196B" w:rsidRPr="009D3D50" w:rsidRDefault="0032196B" w:rsidP="008B1EEB">
      <w:pPr>
        <w:keepNext/>
        <w:ind w:left="567" w:right="213"/>
        <w:outlineLvl w:val="3"/>
        <w:rPr>
          <w:rFonts w:ascii="Arial" w:eastAsia="Times New Roman" w:hAnsi="Arial" w:cs="Arial"/>
          <w:b/>
          <w:bCs/>
          <w:iCs/>
          <w:lang w:eastAsia="fr-FR"/>
        </w:rPr>
      </w:pPr>
    </w:p>
    <w:p w:rsidR="008B1EEB" w:rsidRPr="009D3D50" w:rsidRDefault="008B1EEB" w:rsidP="008B1EEB">
      <w:pPr>
        <w:spacing w:after="0"/>
        <w:ind w:left="142"/>
        <w:rPr>
          <w:rFonts w:ascii="Arial" w:eastAsia="Times New Roman" w:hAnsi="Arial" w:cs="Arial"/>
          <w:lang w:eastAsia="fr-FR"/>
        </w:rPr>
      </w:pPr>
      <w:r w:rsidRPr="009D3D50">
        <w:rPr>
          <w:rFonts w:ascii="Arial" w:eastAsia="Times New Roman" w:hAnsi="Arial" w:cs="Arial"/>
          <w:lang w:eastAsia="fr-FR"/>
        </w:rPr>
        <w:t xml:space="preserve">Le </w:t>
      </w:r>
      <w:r w:rsidRPr="009D3D50">
        <w:rPr>
          <w:rFonts w:ascii="Arial" w:hAnsi="Arial" w:cs="Arial"/>
        </w:rPr>
        <w:t xml:space="preserve">vingt-neuf novembre </w:t>
      </w:r>
      <w:r w:rsidRPr="009D3D50">
        <w:rPr>
          <w:rFonts w:ascii="Arial" w:eastAsia="Times New Roman" w:hAnsi="Arial" w:cs="Arial"/>
          <w:lang w:eastAsia="fr-FR"/>
        </w:rPr>
        <w:t>deux mil vingt-quatre, à dix- huit heures trente minutes.</w:t>
      </w:r>
    </w:p>
    <w:p w:rsidR="008B1EEB" w:rsidRPr="009D3D50" w:rsidRDefault="008B1EEB" w:rsidP="008B1EEB">
      <w:pPr>
        <w:ind w:left="142"/>
        <w:rPr>
          <w:rFonts w:ascii="Arial" w:eastAsia="Times New Roman" w:hAnsi="Arial" w:cs="Arial"/>
          <w:lang w:eastAsia="fr-FR"/>
        </w:rPr>
      </w:pPr>
      <w:r w:rsidRPr="009D3D50">
        <w:rPr>
          <w:rFonts w:ascii="Arial" w:eastAsia="Times New Roman" w:hAnsi="Arial" w:cs="Arial"/>
          <w:lang w:eastAsia="fr-FR"/>
        </w:rPr>
        <w:t xml:space="preserve">Le Conseil Municipal de Tavant, dûment convoqué, s’est réuni à la mairie, salle du Conseil municipal, en séance ordinaire, sous la présidence de </w:t>
      </w:r>
      <w:r w:rsidRPr="009D3D50">
        <w:rPr>
          <w:rFonts w:ascii="Arial" w:hAnsi="Arial" w:cs="Arial"/>
        </w:rPr>
        <w:t xml:space="preserve">Monsieur </w:t>
      </w:r>
      <w:r w:rsidRPr="009D3D50">
        <w:rPr>
          <w:rFonts w:ascii="Arial" w:eastAsia="Times New Roman" w:hAnsi="Arial" w:cs="Arial"/>
          <w:lang w:eastAsia="fr-FR"/>
        </w:rPr>
        <w:t>Jacky CORNILLAULT, Maire</w:t>
      </w:r>
      <w:r w:rsidRPr="009D3D50">
        <w:rPr>
          <w:rFonts w:ascii="Arial" w:hAnsi="Arial" w:cs="Arial"/>
        </w:rPr>
        <w:t>.</w:t>
      </w:r>
    </w:p>
    <w:p w:rsidR="008B1EEB" w:rsidRPr="009D3D50" w:rsidRDefault="008B1EEB" w:rsidP="008B1EEB">
      <w:pPr>
        <w:tabs>
          <w:tab w:val="left" w:pos="780"/>
        </w:tabs>
        <w:spacing w:after="0"/>
        <w:ind w:left="142" w:right="72"/>
        <w:rPr>
          <w:rFonts w:ascii="Arial" w:eastAsia="Times New Roman" w:hAnsi="Arial" w:cs="Arial"/>
          <w:lang w:eastAsia="fr-FR"/>
        </w:rPr>
      </w:pPr>
    </w:p>
    <w:p w:rsidR="008B1EEB" w:rsidRPr="009D3D50" w:rsidRDefault="008B1EEB" w:rsidP="008B1EEB">
      <w:pPr>
        <w:tabs>
          <w:tab w:val="left" w:pos="780"/>
        </w:tabs>
        <w:spacing w:after="0"/>
        <w:ind w:left="142" w:right="-108"/>
        <w:rPr>
          <w:rFonts w:ascii="Arial" w:eastAsia="Times New Roman" w:hAnsi="Arial" w:cs="Arial"/>
          <w:lang w:eastAsia="fr-FR"/>
        </w:rPr>
      </w:pPr>
      <w:r w:rsidRPr="009D3D50">
        <w:rPr>
          <w:rFonts w:ascii="Arial" w:eastAsia="Times New Roman" w:hAnsi="Arial" w:cs="Arial"/>
          <w:b/>
          <w:bCs/>
          <w:u w:val="single"/>
          <w:lang w:eastAsia="fr-FR"/>
        </w:rPr>
        <w:t>Présents</w:t>
      </w:r>
      <w:r w:rsidRPr="009D3D50">
        <w:rPr>
          <w:rFonts w:ascii="Arial" w:eastAsia="Times New Roman" w:hAnsi="Arial" w:cs="Arial"/>
          <w:lang w:eastAsia="fr-FR"/>
        </w:rPr>
        <w:t> : TRAVAILLARD Yves, LEVILAIN Anne-Sophie, CLAVEAU Kévin, MEUNIER Chantal, ARNAULT Claude, Jacky CORNILLAULT, SAURA Richard.</w:t>
      </w:r>
    </w:p>
    <w:p w:rsidR="008B1EEB" w:rsidRPr="009D3D50" w:rsidRDefault="008B1EEB" w:rsidP="008B1EEB">
      <w:pPr>
        <w:tabs>
          <w:tab w:val="left" w:pos="780"/>
        </w:tabs>
        <w:spacing w:after="0"/>
        <w:ind w:left="142" w:right="-108"/>
        <w:rPr>
          <w:rFonts w:ascii="Arial" w:eastAsia="Times New Roman" w:hAnsi="Arial" w:cs="Arial"/>
          <w:lang w:eastAsia="fr-FR"/>
        </w:rPr>
      </w:pPr>
    </w:p>
    <w:p w:rsidR="008B1EEB" w:rsidRPr="009D3D50" w:rsidRDefault="008B1EEB" w:rsidP="008B1EEB">
      <w:pPr>
        <w:tabs>
          <w:tab w:val="left" w:pos="780"/>
        </w:tabs>
        <w:spacing w:after="0"/>
        <w:ind w:left="142" w:right="-108"/>
        <w:rPr>
          <w:rFonts w:ascii="Arial" w:eastAsia="Times New Roman" w:hAnsi="Arial" w:cs="Arial"/>
          <w:lang w:eastAsia="fr-FR"/>
        </w:rPr>
      </w:pPr>
      <w:r w:rsidRPr="009D3D50">
        <w:rPr>
          <w:rFonts w:ascii="Arial" w:eastAsia="Times New Roman" w:hAnsi="Arial" w:cs="Arial"/>
          <w:b/>
          <w:bCs/>
          <w:u w:val="single"/>
          <w:lang w:eastAsia="fr-FR"/>
        </w:rPr>
        <w:t>Absent</w:t>
      </w:r>
      <w:r w:rsidRPr="009D3D50">
        <w:rPr>
          <w:rFonts w:ascii="Arial" w:eastAsia="Times New Roman" w:hAnsi="Arial" w:cs="Arial"/>
          <w:b/>
          <w:bCs/>
          <w:lang w:eastAsia="fr-FR"/>
        </w:rPr>
        <w:t xml:space="preserve"> </w:t>
      </w:r>
      <w:r w:rsidRPr="009D3D50">
        <w:rPr>
          <w:rFonts w:ascii="Arial" w:eastAsia="Times New Roman" w:hAnsi="Arial" w:cs="Arial"/>
          <w:lang w:eastAsia="fr-FR"/>
        </w:rPr>
        <w:t>: Michel LEPAGE.</w:t>
      </w:r>
    </w:p>
    <w:p w:rsidR="00357958" w:rsidRPr="009D3D50" w:rsidRDefault="008B1EEB" w:rsidP="008B1EEB">
      <w:pPr>
        <w:spacing w:after="0"/>
        <w:ind w:left="142"/>
        <w:rPr>
          <w:rFonts w:ascii="Arial" w:eastAsia="Times New Roman" w:hAnsi="Arial" w:cs="Arial"/>
          <w:lang w:eastAsia="fr-FR"/>
        </w:rPr>
      </w:pPr>
      <w:r w:rsidRPr="009D3D50">
        <w:rPr>
          <w:rFonts w:ascii="Arial" w:eastAsia="Times New Roman" w:hAnsi="Arial" w:cs="Arial"/>
          <w:lang w:eastAsia="fr-FR"/>
        </w:rPr>
        <w:t xml:space="preserve">Conformément à l’article L 2121-15 du Code Général des Collectivités Territoriales, Monsieur </w:t>
      </w:r>
    </w:p>
    <w:p w:rsidR="00357958" w:rsidRPr="009D3D50" w:rsidRDefault="00357958" w:rsidP="008B1EEB">
      <w:pPr>
        <w:spacing w:after="0"/>
        <w:ind w:left="142"/>
        <w:rPr>
          <w:rFonts w:ascii="Arial" w:eastAsia="Times New Roman" w:hAnsi="Arial" w:cs="Arial"/>
          <w:lang w:eastAsia="fr-FR"/>
        </w:rPr>
      </w:pPr>
    </w:p>
    <w:p w:rsidR="008B1EEB" w:rsidRPr="009D3D50" w:rsidRDefault="008B1EEB" w:rsidP="008B1EEB">
      <w:pPr>
        <w:spacing w:after="0"/>
        <w:ind w:left="142"/>
        <w:rPr>
          <w:rFonts w:ascii="Arial" w:eastAsia="Times New Roman" w:hAnsi="Arial" w:cs="Arial"/>
          <w:lang w:eastAsia="fr-FR"/>
        </w:rPr>
      </w:pPr>
      <w:r w:rsidRPr="009D3D50">
        <w:rPr>
          <w:rFonts w:ascii="Arial" w:eastAsia="Times New Roman" w:hAnsi="Arial" w:cs="Arial"/>
          <w:lang w:eastAsia="fr-FR"/>
        </w:rPr>
        <w:t>CLAVEAU Kévin a été désigné secrétaire de séance.</w:t>
      </w:r>
    </w:p>
    <w:p w:rsidR="008B1EEB" w:rsidRPr="009D3D50" w:rsidRDefault="008B1EEB" w:rsidP="008B1EEB">
      <w:pPr>
        <w:spacing w:after="0"/>
        <w:ind w:left="142"/>
        <w:rPr>
          <w:rFonts w:ascii="Arial" w:eastAsia="Times New Roman" w:hAnsi="Arial" w:cs="Arial"/>
          <w:lang w:eastAsia="fr-FR"/>
        </w:rPr>
      </w:pPr>
    </w:p>
    <w:p w:rsidR="00357958" w:rsidRPr="009D3D50" w:rsidRDefault="00357958" w:rsidP="008B1EEB">
      <w:pPr>
        <w:spacing w:after="0"/>
        <w:ind w:left="142"/>
        <w:rPr>
          <w:rFonts w:ascii="Arial" w:eastAsia="Times New Roman" w:hAnsi="Arial" w:cs="Arial"/>
          <w:lang w:eastAsia="fr-FR"/>
        </w:rPr>
      </w:pPr>
    </w:p>
    <w:p w:rsidR="008B1EEB" w:rsidRPr="009D3D50" w:rsidRDefault="008B1EEB" w:rsidP="008B1EEB">
      <w:pPr>
        <w:autoSpaceDE w:val="0"/>
        <w:autoSpaceDN w:val="0"/>
        <w:adjustRightInd w:val="0"/>
        <w:spacing w:after="0"/>
        <w:ind w:left="1417"/>
        <w:rPr>
          <w:rFonts w:ascii="Arial" w:eastAsia="Times New Roman" w:hAnsi="Arial" w:cs="Arial"/>
          <w:lang w:eastAsia="fr-FR"/>
        </w:rPr>
      </w:pPr>
      <w:r w:rsidRPr="009D3D50">
        <w:rPr>
          <w:rFonts w:ascii="Arial" w:eastAsia="Times New Roman" w:hAnsi="Arial" w:cs="Arial"/>
          <w:lang w:eastAsia="fr-FR"/>
        </w:rPr>
        <w:t xml:space="preserve">             ***************************************************</w:t>
      </w:r>
    </w:p>
    <w:p w:rsidR="008B1EEB" w:rsidRPr="0032196B" w:rsidRDefault="008B1EEB" w:rsidP="0032196B">
      <w:pPr>
        <w:pStyle w:val="Paragraphedeliste"/>
        <w:numPr>
          <w:ilvl w:val="0"/>
          <w:numId w:val="17"/>
        </w:numPr>
        <w:spacing w:after="0" w:line="240" w:lineRule="auto"/>
        <w:ind w:right="-142"/>
        <w:jc w:val="both"/>
        <w:rPr>
          <w:rFonts w:ascii="Arial" w:eastAsia="Times New Roman" w:hAnsi="Arial" w:cs="Arial"/>
          <w:iCs/>
          <w:kern w:val="0"/>
          <w:lang w:eastAsia="fr-FR"/>
          <w14:ligatures w14:val="none"/>
        </w:rPr>
      </w:pPr>
      <w:bookmarkStart w:id="0" w:name="_Hlk167800590"/>
      <w:r w:rsidRPr="0032196B">
        <w:rPr>
          <w:rFonts w:ascii="Arial" w:eastAsia="Times New Roman" w:hAnsi="Arial" w:cs="Arial"/>
          <w:iCs/>
          <w:kern w:val="0"/>
          <w:lang w:eastAsia="fr-FR"/>
          <w14:ligatures w14:val="none"/>
        </w:rPr>
        <w:t>Désignation du Secrétaire de séance,</w:t>
      </w:r>
    </w:p>
    <w:p w:rsidR="008B1EEB" w:rsidRPr="0032196B" w:rsidRDefault="008B1EEB" w:rsidP="0032196B">
      <w:pPr>
        <w:pStyle w:val="Paragraphedeliste"/>
        <w:numPr>
          <w:ilvl w:val="0"/>
          <w:numId w:val="17"/>
        </w:numPr>
        <w:spacing w:after="0" w:line="240" w:lineRule="auto"/>
        <w:ind w:right="-142"/>
        <w:jc w:val="both"/>
        <w:rPr>
          <w:rFonts w:ascii="Arial" w:eastAsia="Times New Roman" w:hAnsi="Arial" w:cs="Arial"/>
          <w:iCs/>
          <w:kern w:val="0"/>
          <w:lang w:eastAsia="fr-FR"/>
          <w14:ligatures w14:val="none"/>
        </w:rPr>
      </w:pPr>
      <w:r w:rsidRPr="0032196B">
        <w:rPr>
          <w:rFonts w:ascii="Arial" w:eastAsia="Times New Roman" w:hAnsi="Arial" w:cs="Arial"/>
          <w:iCs/>
          <w:kern w:val="0"/>
          <w:lang w:eastAsia="fr-FR"/>
          <w14:ligatures w14:val="none"/>
        </w:rPr>
        <w:t>Approbation du compte-rendu de la séance du 25 Octobre 2024,</w:t>
      </w:r>
    </w:p>
    <w:p w:rsidR="008B1EEB" w:rsidRPr="0032196B" w:rsidRDefault="008B1EEB" w:rsidP="0032196B">
      <w:pPr>
        <w:pStyle w:val="Paragraphedeliste"/>
        <w:numPr>
          <w:ilvl w:val="0"/>
          <w:numId w:val="17"/>
        </w:numPr>
        <w:spacing w:after="0" w:line="240" w:lineRule="auto"/>
        <w:ind w:right="-142"/>
        <w:jc w:val="both"/>
        <w:rPr>
          <w:rFonts w:ascii="Arial" w:eastAsia="Times New Roman" w:hAnsi="Arial" w:cs="Arial"/>
          <w:iCs/>
          <w:kern w:val="0"/>
          <w:lang w:eastAsia="fr-FR"/>
          <w14:ligatures w14:val="none"/>
        </w:rPr>
      </w:pPr>
      <w:r w:rsidRPr="0032196B">
        <w:rPr>
          <w:rFonts w:ascii="Arial" w:eastAsia="Times New Roman" w:hAnsi="Arial" w:cs="Arial"/>
          <w:iCs/>
          <w:kern w:val="0"/>
          <w:lang w:eastAsia="fr-FR"/>
          <w14:ligatures w14:val="none"/>
        </w:rPr>
        <w:t>Révision des tarifs assainissement,</w:t>
      </w:r>
    </w:p>
    <w:p w:rsidR="008B1EEB" w:rsidRPr="008B1EEB" w:rsidRDefault="008B1EEB" w:rsidP="0032196B">
      <w:pPr>
        <w:pStyle w:val="Paragraphedeliste"/>
        <w:numPr>
          <w:ilvl w:val="0"/>
          <w:numId w:val="17"/>
        </w:numPr>
        <w:spacing w:after="0" w:line="240" w:lineRule="auto"/>
        <w:ind w:right="-142"/>
        <w:jc w:val="both"/>
        <w:rPr>
          <w:rFonts w:ascii="Arial" w:eastAsia="Times New Roman" w:hAnsi="Arial" w:cs="Arial"/>
          <w:iCs/>
          <w:kern w:val="0"/>
          <w:lang w:eastAsia="fr-FR"/>
          <w14:ligatures w14:val="none"/>
        </w:rPr>
      </w:pPr>
      <w:r w:rsidRPr="0032196B">
        <w:rPr>
          <w:rFonts w:ascii="Arial" w:eastAsia="Times New Roman" w:hAnsi="Arial" w:cs="Arial"/>
          <w:iCs/>
          <w:kern w:val="0"/>
          <w:lang w:eastAsia="fr-FR"/>
          <w14:ligatures w14:val="none"/>
        </w:rPr>
        <w:t xml:space="preserve">Rachat par la commune du modulaire et du véhicule du budget </w:t>
      </w:r>
      <w:r w:rsidRPr="008B1EEB">
        <w:rPr>
          <w:rFonts w:ascii="Arial" w:eastAsia="Times New Roman" w:hAnsi="Arial" w:cs="Arial"/>
          <w:iCs/>
          <w:kern w:val="0"/>
          <w:lang w:eastAsia="fr-FR"/>
          <w14:ligatures w14:val="none"/>
        </w:rPr>
        <w:t>annexe,</w:t>
      </w:r>
    </w:p>
    <w:p w:rsidR="008B1EEB" w:rsidRPr="0032196B" w:rsidRDefault="008B1EEB" w:rsidP="0032196B">
      <w:pPr>
        <w:pStyle w:val="Paragraphedeliste"/>
        <w:numPr>
          <w:ilvl w:val="0"/>
          <w:numId w:val="17"/>
        </w:numPr>
        <w:spacing w:after="0" w:line="240" w:lineRule="auto"/>
        <w:ind w:right="-142"/>
        <w:jc w:val="both"/>
        <w:rPr>
          <w:rFonts w:ascii="Arial" w:eastAsia="Times New Roman" w:hAnsi="Arial" w:cs="Arial"/>
          <w:iCs/>
          <w:kern w:val="0"/>
          <w:lang w:eastAsia="fr-FR"/>
          <w14:ligatures w14:val="none"/>
        </w:rPr>
      </w:pPr>
      <w:r w:rsidRPr="0032196B">
        <w:rPr>
          <w:rFonts w:ascii="Arial" w:eastAsia="Times New Roman" w:hAnsi="Arial" w:cs="Arial"/>
          <w:iCs/>
          <w:kern w:val="0"/>
          <w:lang w:eastAsia="fr-FR"/>
          <w14:ligatures w14:val="none"/>
        </w:rPr>
        <w:t xml:space="preserve">Demande de subvention pour travaux de voirie et sas de l’entrée de la salle des fêtes,                                                 </w:t>
      </w:r>
    </w:p>
    <w:p w:rsidR="008B1EEB" w:rsidRPr="0032196B" w:rsidRDefault="008B1EEB" w:rsidP="0032196B">
      <w:pPr>
        <w:pStyle w:val="Paragraphedeliste"/>
        <w:numPr>
          <w:ilvl w:val="0"/>
          <w:numId w:val="17"/>
        </w:numPr>
        <w:spacing w:after="0" w:line="240" w:lineRule="auto"/>
        <w:ind w:right="-142"/>
        <w:jc w:val="both"/>
        <w:rPr>
          <w:rFonts w:ascii="Arial" w:eastAsia="Times New Roman" w:hAnsi="Arial" w:cs="Arial"/>
          <w:iCs/>
          <w:kern w:val="0"/>
          <w:lang w:eastAsia="fr-FR"/>
          <w14:ligatures w14:val="none"/>
        </w:rPr>
      </w:pPr>
      <w:r w:rsidRPr="0032196B">
        <w:rPr>
          <w:rFonts w:ascii="Arial" w:eastAsia="Times New Roman" w:hAnsi="Arial" w:cs="Arial"/>
          <w:iCs/>
          <w:kern w:val="0"/>
          <w:lang w:eastAsia="fr-FR"/>
          <w14:ligatures w14:val="none"/>
        </w:rPr>
        <w:t>Présentation du CFU pour adhésion.</w:t>
      </w:r>
    </w:p>
    <w:p w:rsidR="008B1EEB" w:rsidRPr="008B1EEB" w:rsidRDefault="008B1EEB" w:rsidP="008B1EEB">
      <w:pPr>
        <w:spacing w:after="0" w:line="240" w:lineRule="auto"/>
        <w:ind w:left="2410" w:right="-142"/>
        <w:contextualSpacing/>
        <w:jc w:val="both"/>
        <w:rPr>
          <w:rFonts w:ascii="Arial" w:eastAsia="Times New Roman" w:hAnsi="Arial" w:cs="Arial"/>
          <w:iCs/>
          <w:kern w:val="0"/>
          <w:lang w:eastAsia="fr-FR"/>
          <w14:ligatures w14:val="none"/>
        </w:rPr>
      </w:pPr>
    </w:p>
    <w:p w:rsidR="008B1EEB" w:rsidRDefault="008B1EEB" w:rsidP="0032196B">
      <w:pPr>
        <w:pStyle w:val="Paragraphedeliste"/>
        <w:numPr>
          <w:ilvl w:val="0"/>
          <w:numId w:val="17"/>
        </w:numPr>
        <w:spacing w:after="0" w:line="240" w:lineRule="auto"/>
        <w:jc w:val="both"/>
        <w:rPr>
          <w:rFonts w:ascii="Arial" w:eastAsia="Times New Roman" w:hAnsi="Arial" w:cs="Arial"/>
          <w:kern w:val="0"/>
          <w:lang w:eastAsia="fr-FR"/>
          <w14:ligatures w14:val="none"/>
        </w:rPr>
      </w:pPr>
      <w:r w:rsidRPr="0032196B">
        <w:rPr>
          <w:rFonts w:ascii="Arial" w:eastAsia="Times New Roman" w:hAnsi="Arial" w:cs="Arial"/>
          <w:kern w:val="0"/>
          <w:u w:val="single"/>
          <w:lang w:eastAsia="fr-FR"/>
          <w14:ligatures w14:val="none"/>
        </w:rPr>
        <w:t>Questions diverses</w:t>
      </w:r>
      <w:r w:rsidRPr="0032196B">
        <w:rPr>
          <w:rFonts w:ascii="Arial" w:eastAsia="Times New Roman" w:hAnsi="Arial" w:cs="Arial"/>
          <w:kern w:val="0"/>
          <w:lang w:eastAsia="fr-FR"/>
          <w14:ligatures w14:val="none"/>
        </w:rPr>
        <w:t> :</w:t>
      </w:r>
    </w:p>
    <w:p w:rsidR="0032196B" w:rsidRPr="0032196B" w:rsidRDefault="0032196B" w:rsidP="0032196B">
      <w:pPr>
        <w:spacing w:after="0" w:line="240" w:lineRule="auto"/>
        <w:jc w:val="both"/>
        <w:rPr>
          <w:rFonts w:ascii="Arial" w:eastAsia="Times New Roman" w:hAnsi="Arial" w:cs="Arial"/>
          <w:kern w:val="0"/>
          <w:lang w:eastAsia="fr-FR"/>
          <w14:ligatures w14:val="none"/>
        </w:rPr>
      </w:pPr>
    </w:p>
    <w:bookmarkEnd w:id="0"/>
    <w:p w:rsidR="008B1EEB" w:rsidRPr="0032196B" w:rsidRDefault="008B1EEB" w:rsidP="0032196B">
      <w:pPr>
        <w:pStyle w:val="Paragraphedeliste"/>
        <w:numPr>
          <w:ilvl w:val="0"/>
          <w:numId w:val="19"/>
        </w:numPr>
        <w:spacing w:after="0" w:line="240" w:lineRule="auto"/>
        <w:ind w:right="-142"/>
        <w:jc w:val="both"/>
        <w:rPr>
          <w:rFonts w:ascii="Arial" w:eastAsia="Times New Roman" w:hAnsi="Arial" w:cs="Arial"/>
          <w:kern w:val="0"/>
          <w:lang w:eastAsia="fr-FR"/>
          <w14:ligatures w14:val="none"/>
        </w:rPr>
      </w:pPr>
      <w:r w:rsidRPr="0032196B">
        <w:rPr>
          <w:rFonts w:ascii="Arial" w:eastAsia="Times New Roman" w:hAnsi="Arial" w:cs="Arial"/>
          <w:kern w:val="0"/>
          <w:lang w:eastAsia="fr-FR"/>
          <w14:ligatures w14:val="none"/>
        </w:rPr>
        <w:t>Compte rendu des éventuelles commissions et réunions,</w:t>
      </w:r>
    </w:p>
    <w:p w:rsidR="008B1EEB" w:rsidRPr="0032196B" w:rsidRDefault="008B1EEB" w:rsidP="0032196B">
      <w:pPr>
        <w:pStyle w:val="Paragraphedeliste"/>
        <w:numPr>
          <w:ilvl w:val="0"/>
          <w:numId w:val="19"/>
        </w:numPr>
        <w:spacing w:after="0" w:line="240" w:lineRule="auto"/>
        <w:ind w:right="-142"/>
        <w:jc w:val="both"/>
        <w:rPr>
          <w:rFonts w:ascii="Arial" w:eastAsia="Times New Roman" w:hAnsi="Arial" w:cs="Arial"/>
          <w:kern w:val="0"/>
          <w:lang w:eastAsia="fr-FR"/>
          <w14:ligatures w14:val="none"/>
        </w:rPr>
      </w:pPr>
      <w:r w:rsidRPr="0032196B">
        <w:rPr>
          <w:rFonts w:ascii="Arial" w:eastAsia="Times New Roman" w:hAnsi="Arial" w:cs="Arial"/>
          <w:kern w:val="0"/>
          <w:lang w:eastAsia="fr-FR"/>
          <w14:ligatures w14:val="none"/>
        </w:rPr>
        <w:t>Organisation du repas des ainés,</w:t>
      </w:r>
    </w:p>
    <w:p w:rsidR="008B1EEB" w:rsidRPr="0032196B" w:rsidRDefault="008B1EEB" w:rsidP="0032196B">
      <w:pPr>
        <w:pStyle w:val="Paragraphedeliste"/>
        <w:numPr>
          <w:ilvl w:val="0"/>
          <w:numId w:val="19"/>
        </w:numPr>
        <w:spacing w:after="0" w:line="240" w:lineRule="auto"/>
        <w:ind w:right="-142"/>
        <w:jc w:val="both"/>
        <w:rPr>
          <w:rFonts w:ascii="Arial" w:eastAsia="Times New Roman" w:hAnsi="Arial" w:cs="Arial"/>
          <w:kern w:val="0"/>
          <w:lang w:eastAsia="fr-FR"/>
          <w14:ligatures w14:val="none"/>
        </w:rPr>
      </w:pPr>
      <w:r w:rsidRPr="0032196B">
        <w:rPr>
          <w:rFonts w:ascii="Arial" w:eastAsia="Times New Roman" w:hAnsi="Arial" w:cs="Arial"/>
          <w:kern w:val="0"/>
          <w:lang w:eastAsia="fr-FR"/>
          <w14:ligatures w14:val="none"/>
        </w:rPr>
        <w:t>Organisation pour la mise en place des décorations de Noël,</w:t>
      </w:r>
    </w:p>
    <w:p w:rsidR="008B1EEB" w:rsidRPr="0032196B" w:rsidRDefault="008B1EEB" w:rsidP="0032196B">
      <w:pPr>
        <w:pStyle w:val="Paragraphedeliste"/>
        <w:numPr>
          <w:ilvl w:val="0"/>
          <w:numId w:val="19"/>
        </w:numPr>
        <w:spacing w:after="0" w:line="240" w:lineRule="auto"/>
        <w:ind w:right="-142"/>
        <w:jc w:val="both"/>
        <w:rPr>
          <w:rFonts w:ascii="Arial" w:eastAsia="Times New Roman" w:hAnsi="Arial" w:cs="Arial"/>
          <w:kern w:val="0"/>
          <w:lang w:eastAsia="fr-FR"/>
          <w14:ligatures w14:val="none"/>
        </w:rPr>
      </w:pPr>
      <w:r w:rsidRPr="0032196B">
        <w:rPr>
          <w:rFonts w:ascii="Arial" w:eastAsia="Times New Roman" w:hAnsi="Arial" w:cs="Arial"/>
          <w:kern w:val="0"/>
          <w:lang w:eastAsia="fr-FR"/>
          <w14:ligatures w14:val="none"/>
        </w:rPr>
        <w:t>Retour sur la participation au label des « Villes et Villages fleuris ».</w:t>
      </w:r>
    </w:p>
    <w:p w:rsidR="008B1EEB" w:rsidRPr="009D3D50" w:rsidRDefault="008B1EEB" w:rsidP="008B1EEB">
      <w:pPr>
        <w:pStyle w:val="Paragraphedeliste"/>
        <w:spacing w:after="0"/>
        <w:ind w:left="1843" w:right="-142"/>
        <w:rPr>
          <w:rFonts w:ascii="Arial" w:hAnsi="Arial" w:cs="Arial"/>
        </w:rPr>
      </w:pPr>
    </w:p>
    <w:p w:rsidR="008B1EEB" w:rsidRPr="009D3D50" w:rsidRDefault="008B1EEB" w:rsidP="008B1EEB">
      <w:pPr>
        <w:pStyle w:val="Paragraphedeliste"/>
        <w:spacing w:after="0"/>
        <w:ind w:left="2062" w:right="-142"/>
        <w:rPr>
          <w:rFonts w:ascii="Arial" w:eastAsia="Times New Roman" w:hAnsi="Arial" w:cs="Arial"/>
          <w:lang w:eastAsia="fr-FR"/>
        </w:rPr>
      </w:pPr>
      <w:r w:rsidRPr="009D3D50">
        <w:rPr>
          <w:rFonts w:ascii="Arial" w:eastAsia="Times New Roman" w:hAnsi="Arial" w:cs="Arial"/>
          <w:lang w:eastAsia="fr-FR"/>
        </w:rPr>
        <w:t xml:space="preserve">          ***************************************************</w:t>
      </w:r>
    </w:p>
    <w:p w:rsidR="008B1EEB" w:rsidRPr="009D3D50" w:rsidRDefault="008B1EEB" w:rsidP="0032196B">
      <w:pPr>
        <w:pStyle w:val="Paragraphedeliste"/>
        <w:spacing w:after="0"/>
        <w:ind w:left="2062" w:right="-142"/>
        <w:jc w:val="center"/>
        <w:rPr>
          <w:rFonts w:ascii="Arial" w:eastAsia="Times New Roman" w:hAnsi="Arial" w:cs="Arial"/>
          <w:lang w:eastAsia="fr-FR"/>
        </w:rPr>
      </w:pPr>
    </w:p>
    <w:p w:rsidR="00357958" w:rsidRPr="009D3D50" w:rsidRDefault="00357958" w:rsidP="0032196B">
      <w:pPr>
        <w:pStyle w:val="Paragraphedeliste"/>
        <w:spacing w:after="0"/>
        <w:ind w:left="2062" w:right="-142"/>
        <w:jc w:val="center"/>
        <w:rPr>
          <w:rFonts w:ascii="Arial" w:eastAsia="Times New Roman" w:hAnsi="Arial" w:cs="Arial"/>
          <w:lang w:eastAsia="fr-FR"/>
        </w:rPr>
      </w:pPr>
    </w:p>
    <w:p w:rsidR="008B1EEB" w:rsidRPr="009D3D50" w:rsidRDefault="008B1EEB" w:rsidP="0032196B">
      <w:pPr>
        <w:autoSpaceDE w:val="0"/>
        <w:autoSpaceDN w:val="0"/>
        <w:adjustRightInd w:val="0"/>
        <w:spacing w:after="0"/>
        <w:jc w:val="center"/>
        <w:rPr>
          <w:rFonts w:ascii="Arial" w:eastAsia="Times New Roman" w:hAnsi="Arial" w:cs="Arial"/>
          <w:b/>
          <w:bCs/>
          <w:sz w:val="26"/>
          <w:szCs w:val="26"/>
          <w:u w:val="single"/>
          <w:lang w:eastAsia="fr-FR"/>
        </w:rPr>
      </w:pPr>
      <w:r w:rsidRPr="009D3D50">
        <w:rPr>
          <w:rFonts w:ascii="Arial" w:eastAsia="Times New Roman" w:hAnsi="Arial" w:cs="Arial"/>
          <w:b/>
          <w:bCs/>
          <w:sz w:val="26"/>
          <w:szCs w:val="26"/>
          <w:u w:val="single"/>
          <w:lang w:eastAsia="fr-FR"/>
        </w:rPr>
        <w:t>Approbation du procès-verbal du 25 Octobre 2024</w:t>
      </w:r>
    </w:p>
    <w:p w:rsidR="009D3D50" w:rsidRDefault="009D3D50" w:rsidP="008B1EEB">
      <w:pPr>
        <w:autoSpaceDE w:val="0"/>
        <w:autoSpaceDN w:val="0"/>
        <w:adjustRightInd w:val="0"/>
        <w:spacing w:after="0"/>
        <w:rPr>
          <w:rFonts w:ascii="Arial" w:eastAsia="Times New Roman" w:hAnsi="Arial" w:cs="Arial"/>
          <w:lang w:eastAsia="fr-FR"/>
        </w:rPr>
      </w:pPr>
    </w:p>
    <w:p w:rsidR="0032196B" w:rsidRDefault="0032196B" w:rsidP="008B1EEB">
      <w:pPr>
        <w:autoSpaceDE w:val="0"/>
        <w:autoSpaceDN w:val="0"/>
        <w:adjustRightInd w:val="0"/>
        <w:spacing w:after="0"/>
        <w:rPr>
          <w:rFonts w:ascii="Arial" w:eastAsia="Times New Roman" w:hAnsi="Arial" w:cs="Arial"/>
          <w:lang w:eastAsia="fr-FR"/>
        </w:rPr>
      </w:pPr>
    </w:p>
    <w:p w:rsidR="008B1EEB" w:rsidRPr="009D3D50" w:rsidRDefault="008B1EEB" w:rsidP="008B1EEB">
      <w:pPr>
        <w:autoSpaceDE w:val="0"/>
        <w:autoSpaceDN w:val="0"/>
        <w:adjustRightInd w:val="0"/>
        <w:spacing w:after="0"/>
        <w:rPr>
          <w:rFonts w:ascii="Arial" w:eastAsia="Times New Roman" w:hAnsi="Arial" w:cs="Arial"/>
          <w:lang w:eastAsia="fr-FR"/>
        </w:rPr>
      </w:pPr>
      <w:r w:rsidRPr="009D3D50">
        <w:rPr>
          <w:rFonts w:ascii="Arial" w:eastAsia="Times New Roman" w:hAnsi="Arial" w:cs="Arial"/>
          <w:lang w:eastAsia="fr-FR"/>
        </w:rPr>
        <w:t>Le procès-verbal de la séance du Conseil municipal du 25 Octobre 2024 n’appelle aucune observation et est adopté à l’unanimité.</w:t>
      </w:r>
    </w:p>
    <w:p w:rsidR="00357958" w:rsidRPr="009D3D50" w:rsidRDefault="00357958" w:rsidP="008B1EEB">
      <w:pPr>
        <w:autoSpaceDE w:val="0"/>
        <w:autoSpaceDN w:val="0"/>
        <w:adjustRightInd w:val="0"/>
        <w:spacing w:after="0"/>
        <w:rPr>
          <w:rFonts w:ascii="Arial" w:eastAsia="Times New Roman" w:hAnsi="Arial" w:cs="Arial"/>
          <w:lang w:eastAsia="fr-FR"/>
        </w:rPr>
      </w:pPr>
    </w:p>
    <w:p w:rsidR="00357958" w:rsidRPr="009D3D50" w:rsidRDefault="00357958" w:rsidP="008B1EEB">
      <w:pPr>
        <w:autoSpaceDE w:val="0"/>
        <w:autoSpaceDN w:val="0"/>
        <w:adjustRightInd w:val="0"/>
        <w:spacing w:after="0"/>
        <w:rPr>
          <w:rFonts w:ascii="Arial" w:eastAsia="Times New Roman" w:hAnsi="Arial" w:cs="Arial"/>
          <w:lang w:eastAsia="fr-FR"/>
        </w:rPr>
      </w:pPr>
    </w:p>
    <w:p w:rsidR="00357958" w:rsidRPr="009D3D50" w:rsidRDefault="00357958" w:rsidP="008B1EEB">
      <w:pPr>
        <w:autoSpaceDE w:val="0"/>
        <w:autoSpaceDN w:val="0"/>
        <w:adjustRightInd w:val="0"/>
        <w:spacing w:after="0"/>
        <w:rPr>
          <w:rFonts w:ascii="Arial" w:eastAsia="Times New Roman" w:hAnsi="Arial" w:cs="Arial"/>
          <w:lang w:eastAsia="fr-FR"/>
        </w:rPr>
      </w:pPr>
    </w:p>
    <w:p w:rsidR="00357958" w:rsidRPr="009D3D50" w:rsidRDefault="00357958" w:rsidP="008B1EEB">
      <w:pPr>
        <w:autoSpaceDE w:val="0"/>
        <w:autoSpaceDN w:val="0"/>
        <w:adjustRightInd w:val="0"/>
        <w:spacing w:after="0"/>
        <w:rPr>
          <w:rFonts w:ascii="Arial" w:eastAsia="Times New Roman" w:hAnsi="Arial" w:cs="Arial"/>
          <w:lang w:eastAsia="fr-FR"/>
        </w:rPr>
      </w:pPr>
    </w:p>
    <w:p w:rsidR="00AE4FBA" w:rsidRPr="009D3D50" w:rsidRDefault="00AE4FBA" w:rsidP="008B1EEB">
      <w:pPr>
        <w:autoSpaceDE w:val="0"/>
        <w:autoSpaceDN w:val="0"/>
        <w:adjustRightInd w:val="0"/>
        <w:spacing w:after="0"/>
        <w:rPr>
          <w:rFonts w:ascii="Arial" w:hAnsi="Arial" w:cs="Arial"/>
        </w:rPr>
      </w:pPr>
    </w:p>
    <w:p w:rsidR="00AE4FBA" w:rsidRDefault="00AE4FBA" w:rsidP="00F02A85">
      <w:pPr>
        <w:spacing w:after="0"/>
        <w:jc w:val="center"/>
        <w:rPr>
          <w:rFonts w:ascii="Arial" w:hAnsi="Arial" w:cs="Arial"/>
          <w:b/>
          <w:bCs/>
          <w:kern w:val="0"/>
          <w:sz w:val="28"/>
          <w:szCs w:val="28"/>
          <w:u w:val="single"/>
          <w14:ligatures w14:val="none"/>
        </w:rPr>
      </w:pPr>
      <w:r w:rsidRPr="009D3D50">
        <w:rPr>
          <w:rFonts w:ascii="Arial" w:hAnsi="Arial" w:cs="Arial"/>
          <w:b/>
          <w:bCs/>
          <w:kern w:val="0"/>
          <w:sz w:val="28"/>
          <w:szCs w:val="28"/>
          <w:u w:val="single"/>
          <w14:ligatures w14:val="none"/>
        </w:rPr>
        <w:t>B</w:t>
      </w:r>
      <w:r w:rsidR="00F02A85" w:rsidRPr="009D3D50">
        <w:rPr>
          <w:rFonts w:ascii="Arial" w:hAnsi="Arial" w:cs="Arial"/>
          <w:b/>
          <w:bCs/>
          <w:kern w:val="0"/>
          <w:sz w:val="28"/>
          <w:szCs w:val="28"/>
          <w:u w:val="single"/>
          <w14:ligatures w14:val="none"/>
        </w:rPr>
        <w:t>UDGET ASSAINISSEMENT</w:t>
      </w:r>
    </w:p>
    <w:p w:rsidR="009D3D50" w:rsidRPr="009D3D50" w:rsidRDefault="009D3D50" w:rsidP="00F02A85">
      <w:pPr>
        <w:spacing w:after="0"/>
        <w:jc w:val="center"/>
        <w:rPr>
          <w:rFonts w:ascii="Arial" w:hAnsi="Arial" w:cs="Arial"/>
          <w:b/>
          <w:bCs/>
          <w:kern w:val="0"/>
          <w:sz w:val="28"/>
          <w:szCs w:val="28"/>
          <w:u w:val="single"/>
          <w14:ligatures w14:val="none"/>
        </w:rPr>
      </w:pPr>
    </w:p>
    <w:p w:rsidR="00AE44E9" w:rsidRPr="009D3D50" w:rsidRDefault="00AE44E9" w:rsidP="00F02A85">
      <w:pPr>
        <w:spacing w:after="0"/>
        <w:jc w:val="center"/>
        <w:rPr>
          <w:rFonts w:ascii="Arial" w:hAnsi="Arial" w:cs="Arial"/>
          <w:b/>
          <w:bCs/>
          <w:kern w:val="0"/>
          <w:sz w:val="26"/>
          <w:szCs w:val="26"/>
          <w:u w:val="single"/>
          <w14:ligatures w14:val="none"/>
        </w:rPr>
      </w:pPr>
    </w:p>
    <w:p w:rsidR="00357958" w:rsidRPr="009D3D50" w:rsidRDefault="00357958" w:rsidP="00357958">
      <w:pPr>
        <w:rPr>
          <w:rFonts w:ascii="Arial" w:hAnsi="Arial" w:cs="Arial"/>
          <w:b/>
          <w:u w:val="single"/>
        </w:rPr>
      </w:pPr>
      <w:r w:rsidRPr="009D3D50">
        <w:rPr>
          <w:rFonts w:ascii="Arial" w:hAnsi="Arial" w:cs="Arial"/>
          <w:sz w:val="26"/>
          <w:szCs w:val="26"/>
        </w:rPr>
        <w:t xml:space="preserve">Objet : </w:t>
      </w:r>
      <w:r w:rsidRPr="009D3D50">
        <w:rPr>
          <w:rFonts w:ascii="Arial" w:hAnsi="Arial" w:cs="Arial"/>
          <w:b/>
          <w:sz w:val="26"/>
          <w:szCs w:val="26"/>
          <w:u w:val="single"/>
        </w:rPr>
        <w:t>BUDGET ASSAINISSEMENT : REVISION DES TARIFS</w:t>
      </w:r>
      <w:r w:rsidRPr="009D3D50">
        <w:rPr>
          <w:rFonts w:ascii="Arial" w:eastAsia="NSimSun" w:hAnsi="Arial" w:cs="Arial"/>
          <w:b/>
          <w:kern w:val="3"/>
          <w:sz w:val="26"/>
          <w:szCs w:val="26"/>
          <w:u w:val="single"/>
          <w:lang w:eastAsia="zh-CN" w:bidi="hi-IN"/>
        </w:rPr>
        <w:t xml:space="preserve"> (Délibération n°2024-11-001</w:t>
      </w:r>
      <w:r w:rsidRPr="009D3D50">
        <w:rPr>
          <w:rFonts w:ascii="Arial" w:eastAsia="NSimSun" w:hAnsi="Arial" w:cs="Arial"/>
          <w:b/>
          <w:kern w:val="3"/>
          <w:u w:val="single"/>
          <w:lang w:eastAsia="zh-CN" w:bidi="hi-IN"/>
        </w:rPr>
        <w:t>)</w:t>
      </w:r>
    </w:p>
    <w:p w:rsidR="00357958" w:rsidRPr="009D3D50" w:rsidRDefault="00357958" w:rsidP="00357958">
      <w:pPr>
        <w:tabs>
          <w:tab w:val="left" w:pos="6855"/>
        </w:tabs>
        <w:rPr>
          <w:rFonts w:ascii="Arial" w:hAnsi="Arial" w:cs="Arial"/>
        </w:rPr>
      </w:pPr>
      <w:r w:rsidRPr="009D3D50">
        <w:rPr>
          <w:rFonts w:ascii="Arial" w:hAnsi="Arial" w:cs="Arial"/>
        </w:rPr>
        <w:t>Après avoir pris connaissance des résultats de l’exercice précédent du budget assainissement, il est proposé aux élus de réviser les tarifs du prix du m3 d’eau et de l’abonnement.</w:t>
      </w:r>
    </w:p>
    <w:p w:rsidR="00357958" w:rsidRPr="009D3D50" w:rsidRDefault="00357958" w:rsidP="00357958">
      <w:pPr>
        <w:tabs>
          <w:tab w:val="left" w:pos="6855"/>
        </w:tabs>
        <w:rPr>
          <w:rFonts w:ascii="Arial" w:hAnsi="Arial" w:cs="Arial"/>
        </w:rPr>
      </w:pPr>
      <w:r w:rsidRPr="009D3D50">
        <w:rPr>
          <w:rFonts w:ascii="Arial" w:hAnsi="Arial" w:cs="Arial"/>
        </w:rPr>
        <w:t>Pour rappel, ces tarifs au 1</w:t>
      </w:r>
      <w:r w:rsidRPr="009D3D50">
        <w:rPr>
          <w:rFonts w:ascii="Arial" w:hAnsi="Arial" w:cs="Arial"/>
          <w:vertAlign w:val="superscript"/>
        </w:rPr>
        <w:t>er</w:t>
      </w:r>
      <w:r w:rsidRPr="009D3D50">
        <w:rPr>
          <w:rFonts w:ascii="Arial" w:hAnsi="Arial" w:cs="Arial"/>
        </w:rPr>
        <w:t xml:space="preserve"> Juillet 2024 (applicable pour la facturation 2023) sont :</w:t>
      </w:r>
    </w:p>
    <w:p w:rsidR="00357958" w:rsidRPr="009D3D50" w:rsidRDefault="00357958" w:rsidP="00357958">
      <w:pPr>
        <w:pStyle w:val="Paragraphedeliste"/>
        <w:numPr>
          <w:ilvl w:val="0"/>
          <w:numId w:val="11"/>
        </w:numPr>
        <w:tabs>
          <w:tab w:val="left" w:pos="6855"/>
        </w:tabs>
        <w:spacing w:after="0" w:line="240" w:lineRule="auto"/>
        <w:rPr>
          <w:rFonts w:ascii="Arial" w:hAnsi="Arial" w:cs="Arial"/>
        </w:rPr>
      </w:pPr>
      <w:r w:rsidRPr="009D3D50">
        <w:rPr>
          <w:rFonts w:ascii="Arial" w:hAnsi="Arial" w:cs="Arial"/>
        </w:rPr>
        <w:t xml:space="preserve">Abonnement annuel 127 euros TTC </w:t>
      </w:r>
    </w:p>
    <w:p w:rsidR="00357958" w:rsidRPr="009D3D50" w:rsidRDefault="00357958" w:rsidP="00357958">
      <w:pPr>
        <w:pStyle w:val="Paragraphedeliste"/>
        <w:numPr>
          <w:ilvl w:val="0"/>
          <w:numId w:val="11"/>
        </w:numPr>
        <w:tabs>
          <w:tab w:val="left" w:pos="6855"/>
        </w:tabs>
        <w:spacing w:after="0" w:line="240" w:lineRule="auto"/>
        <w:rPr>
          <w:rFonts w:ascii="Arial" w:hAnsi="Arial" w:cs="Arial"/>
        </w:rPr>
      </w:pPr>
      <w:r w:rsidRPr="009D3D50">
        <w:rPr>
          <w:rFonts w:ascii="Arial" w:hAnsi="Arial" w:cs="Arial"/>
        </w:rPr>
        <w:t>M3 d’eau : 1,55 euros TTC</w:t>
      </w:r>
    </w:p>
    <w:p w:rsidR="00357958" w:rsidRPr="009D3D50" w:rsidRDefault="00357958" w:rsidP="00357958">
      <w:pPr>
        <w:tabs>
          <w:tab w:val="left" w:pos="6855"/>
        </w:tabs>
        <w:rPr>
          <w:rFonts w:ascii="Arial" w:hAnsi="Arial" w:cs="Arial"/>
        </w:rPr>
      </w:pPr>
    </w:p>
    <w:p w:rsidR="00357958" w:rsidRPr="009D3D50" w:rsidRDefault="00357958" w:rsidP="00357958">
      <w:pPr>
        <w:tabs>
          <w:tab w:val="left" w:pos="6855"/>
        </w:tabs>
        <w:rPr>
          <w:rFonts w:ascii="Arial" w:hAnsi="Arial" w:cs="Arial"/>
        </w:rPr>
      </w:pPr>
      <w:r w:rsidRPr="009D3D50">
        <w:rPr>
          <w:rFonts w:ascii="Arial" w:hAnsi="Arial" w:cs="Arial"/>
        </w:rPr>
        <w:t>Monsieur Le Maire présente 2 simulations avec une augmentation de 5% puis une autre de 10%.</w:t>
      </w:r>
    </w:p>
    <w:p w:rsidR="00357958" w:rsidRPr="009D3D50" w:rsidRDefault="00357958" w:rsidP="00357958">
      <w:pPr>
        <w:tabs>
          <w:tab w:val="left" w:pos="6855"/>
        </w:tabs>
        <w:rPr>
          <w:rFonts w:ascii="Arial" w:hAnsi="Arial" w:cs="Arial"/>
        </w:rPr>
      </w:pPr>
      <w:r w:rsidRPr="009D3D50">
        <w:rPr>
          <w:rFonts w:ascii="Arial" w:hAnsi="Arial" w:cs="Arial"/>
        </w:rPr>
        <w:t>Après en avoir délibéré, le conseil municipal choisit d’augmenter de 10 % :</w:t>
      </w:r>
    </w:p>
    <w:p w:rsidR="00357958" w:rsidRPr="009D3D50" w:rsidRDefault="00357958" w:rsidP="00B4084C">
      <w:pPr>
        <w:pStyle w:val="Paragraphedeliste"/>
        <w:numPr>
          <w:ilvl w:val="0"/>
          <w:numId w:val="16"/>
        </w:numPr>
        <w:tabs>
          <w:tab w:val="left" w:pos="6855"/>
        </w:tabs>
        <w:spacing w:after="0" w:line="240" w:lineRule="auto"/>
        <w:rPr>
          <w:rFonts w:ascii="Arial" w:hAnsi="Arial" w:cs="Arial"/>
        </w:rPr>
      </w:pPr>
      <w:r w:rsidRPr="009D3D50">
        <w:rPr>
          <w:rFonts w:ascii="Arial" w:hAnsi="Arial" w:cs="Arial"/>
          <w:b/>
          <w:bCs/>
        </w:rPr>
        <w:t>DECIDE</w:t>
      </w:r>
      <w:r w:rsidRPr="009D3D50">
        <w:rPr>
          <w:rFonts w:ascii="Arial" w:hAnsi="Arial" w:cs="Arial"/>
        </w:rPr>
        <w:t xml:space="preserve"> de fixer les tarifs suivants : </w:t>
      </w:r>
    </w:p>
    <w:p w:rsidR="00357958" w:rsidRPr="009D3D50" w:rsidRDefault="00357958" w:rsidP="00357958">
      <w:pPr>
        <w:pStyle w:val="Paragraphedeliste"/>
        <w:numPr>
          <w:ilvl w:val="1"/>
          <w:numId w:val="11"/>
        </w:numPr>
        <w:tabs>
          <w:tab w:val="left" w:pos="6855"/>
        </w:tabs>
        <w:spacing w:after="0" w:line="240" w:lineRule="auto"/>
        <w:rPr>
          <w:rFonts w:ascii="Arial" w:hAnsi="Arial" w:cs="Arial"/>
        </w:rPr>
      </w:pPr>
      <w:r w:rsidRPr="009D3D50">
        <w:rPr>
          <w:rFonts w:ascii="Arial" w:hAnsi="Arial" w:cs="Arial"/>
        </w:rPr>
        <w:t xml:space="preserve">Abonnement annuel 139,70 euros TTC </w:t>
      </w:r>
    </w:p>
    <w:p w:rsidR="00357958" w:rsidRPr="009D3D50" w:rsidRDefault="00357958" w:rsidP="00357958">
      <w:pPr>
        <w:pStyle w:val="Paragraphedeliste"/>
        <w:numPr>
          <w:ilvl w:val="1"/>
          <w:numId w:val="11"/>
        </w:numPr>
        <w:tabs>
          <w:tab w:val="left" w:pos="6855"/>
        </w:tabs>
        <w:spacing w:after="0" w:line="240" w:lineRule="auto"/>
        <w:rPr>
          <w:rFonts w:ascii="Arial" w:hAnsi="Arial" w:cs="Arial"/>
        </w:rPr>
      </w:pPr>
      <w:r w:rsidRPr="009D3D50">
        <w:rPr>
          <w:rFonts w:ascii="Arial" w:hAnsi="Arial" w:cs="Arial"/>
        </w:rPr>
        <w:t>M3 d’eau : 1,70 euros TTC</w:t>
      </w:r>
    </w:p>
    <w:p w:rsidR="00357958" w:rsidRPr="009D3D50" w:rsidRDefault="00357958" w:rsidP="00357958">
      <w:pPr>
        <w:pStyle w:val="Paragraphedeliste"/>
        <w:tabs>
          <w:tab w:val="left" w:pos="6855"/>
        </w:tabs>
        <w:ind w:left="1440"/>
        <w:rPr>
          <w:rFonts w:ascii="Arial" w:hAnsi="Arial" w:cs="Arial"/>
        </w:rPr>
      </w:pPr>
    </w:p>
    <w:p w:rsidR="00357958" w:rsidRPr="009D3D50" w:rsidRDefault="00357958" w:rsidP="00B4084C">
      <w:pPr>
        <w:pStyle w:val="Paragraphedeliste"/>
        <w:numPr>
          <w:ilvl w:val="0"/>
          <w:numId w:val="16"/>
        </w:numPr>
        <w:tabs>
          <w:tab w:val="left" w:pos="6855"/>
        </w:tabs>
        <w:spacing w:after="0" w:line="240" w:lineRule="auto"/>
        <w:rPr>
          <w:rFonts w:ascii="Arial" w:hAnsi="Arial" w:cs="Arial"/>
        </w:rPr>
      </w:pPr>
      <w:r w:rsidRPr="009D3D50">
        <w:rPr>
          <w:rFonts w:ascii="Arial" w:hAnsi="Arial" w:cs="Arial"/>
          <w:b/>
          <w:bCs/>
        </w:rPr>
        <w:t>DIT</w:t>
      </w:r>
      <w:r w:rsidRPr="009D3D50">
        <w:rPr>
          <w:rFonts w:ascii="Arial" w:hAnsi="Arial" w:cs="Arial"/>
        </w:rPr>
        <w:t xml:space="preserve"> que ces tarifs seront applicables à partir de la facturation concernant la période du 1</w:t>
      </w:r>
      <w:r w:rsidRPr="009D3D50">
        <w:rPr>
          <w:rFonts w:ascii="Arial" w:hAnsi="Arial" w:cs="Arial"/>
          <w:vertAlign w:val="superscript"/>
        </w:rPr>
        <w:t>er</w:t>
      </w:r>
      <w:r w:rsidRPr="009D3D50">
        <w:rPr>
          <w:rFonts w:ascii="Arial" w:hAnsi="Arial" w:cs="Arial"/>
        </w:rPr>
        <w:t xml:space="preserve"> Janvier 2024.</w:t>
      </w:r>
    </w:p>
    <w:p w:rsidR="00357958" w:rsidRPr="009D3D50" w:rsidRDefault="00357958" w:rsidP="00357958">
      <w:pPr>
        <w:pStyle w:val="Paragraphedeliste"/>
        <w:tabs>
          <w:tab w:val="left" w:pos="6855"/>
        </w:tabs>
        <w:rPr>
          <w:rFonts w:ascii="Arial" w:hAnsi="Arial" w:cs="Arial"/>
        </w:rPr>
      </w:pPr>
    </w:p>
    <w:p w:rsidR="00357958" w:rsidRPr="009D3D50" w:rsidRDefault="00357958" w:rsidP="00B4084C">
      <w:pPr>
        <w:pStyle w:val="Paragraphedeliste"/>
        <w:numPr>
          <w:ilvl w:val="0"/>
          <w:numId w:val="16"/>
        </w:numPr>
        <w:spacing w:after="0" w:line="240" w:lineRule="auto"/>
        <w:jc w:val="both"/>
        <w:rPr>
          <w:rFonts w:ascii="Arial" w:hAnsi="Arial" w:cs="Arial"/>
          <w:bCs/>
        </w:rPr>
      </w:pPr>
      <w:r w:rsidRPr="009D3D50">
        <w:rPr>
          <w:rFonts w:ascii="Arial" w:hAnsi="Arial" w:cs="Arial"/>
          <w:b/>
        </w:rPr>
        <w:t>AUTORISE</w:t>
      </w:r>
      <w:r w:rsidRPr="009D3D50">
        <w:rPr>
          <w:rFonts w:ascii="Arial" w:hAnsi="Arial" w:cs="Arial"/>
          <w:bCs/>
        </w:rPr>
        <w:t xml:space="preserve"> Monsieur le Maire à signer tous les documents s’y rapportant.</w:t>
      </w:r>
    </w:p>
    <w:p w:rsidR="00357958" w:rsidRPr="009D3D50" w:rsidRDefault="00357958" w:rsidP="00357958">
      <w:pPr>
        <w:pStyle w:val="Paragraphedeliste"/>
        <w:rPr>
          <w:rFonts w:ascii="Arial" w:hAnsi="Arial" w:cs="Arial"/>
          <w:bCs/>
        </w:rPr>
      </w:pPr>
    </w:p>
    <w:p w:rsidR="00FB5D13" w:rsidRPr="009D3D50" w:rsidRDefault="00357958" w:rsidP="00FB5D13">
      <w:pPr>
        <w:rPr>
          <w:rFonts w:ascii="Arial" w:hAnsi="Arial" w:cs="Arial"/>
          <w:b/>
          <w:sz w:val="26"/>
          <w:szCs w:val="26"/>
          <w:u w:val="single"/>
        </w:rPr>
      </w:pPr>
      <w:r w:rsidRPr="009D3D50">
        <w:rPr>
          <w:rFonts w:ascii="Arial" w:hAnsi="Arial" w:cs="Arial"/>
          <w:sz w:val="26"/>
          <w:szCs w:val="26"/>
        </w:rPr>
        <w:t>Objet </w:t>
      </w:r>
      <w:r w:rsidRPr="009D3D50">
        <w:rPr>
          <w:rFonts w:ascii="Arial" w:hAnsi="Arial" w:cs="Arial"/>
          <w:b/>
          <w:bCs/>
          <w:sz w:val="26"/>
          <w:szCs w:val="26"/>
        </w:rPr>
        <w:t xml:space="preserve">: </w:t>
      </w:r>
      <w:r w:rsidRPr="009D3D50">
        <w:rPr>
          <w:rFonts w:ascii="Arial" w:hAnsi="Arial" w:cs="Arial"/>
          <w:b/>
          <w:sz w:val="26"/>
          <w:szCs w:val="26"/>
          <w:u w:val="single"/>
        </w:rPr>
        <w:t>BUDGET ASSAINISSEMENT : RACHAT DU MODULAIRE ET DU VEHICULE PAR LE BUDGET PRINCIPAL</w:t>
      </w:r>
      <w:r w:rsidR="00FB5D13" w:rsidRPr="009D3D50">
        <w:rPr>
          <w:rFonts w:ascii="Arial" w:hAnsi="Arial" w:cs="Arial"/>
          <w:b/>
          <w:sz w:val="26"/>
          <w:szCs w:val="26"/>
          <w:u w:val="single"/>
        </w:rPr>
        <w:t xml:space="preserve"> </w:t>
      </w:r>
      <w:bookmarkStart w:id="1" w:name="_Hlk184206771"/>
      <w:r w:rsidR="00FB5D13" w:rsidRPr="009D3D50">
        <w:rPr>
          <w:rFonts w:ascii="Arial" w:eastAsia="NSimSun" w:hAnsi="Arial" w:cs="Arial"/>
          <w:b/>
          <w:kern w:val="3"/>
          <w:sz w:val="26"/>
          <w:szCs w:val="26"/>
          <w:u w:val="single"/>
          <w:lang w:eastAsia="zh-CN" w:bidi="hi-IN"/>
        </w:rPr>
        <w:t>(Délibération n°2024-11-002)</w:t>
      </w:r>
    </w:p>
    <w:bookmarkEnd w:id="1"/>
    <w:p w:rsidR="00357958" w:rsidRPr="009D3D50" w:rsidRDefault="00357958" w:rsidP="00357958">
      <w:pPr>
        <w:rPr>
          <w:rFonts w:ascii="Arial" w:hAnsi="Arial" w:cs="Arial"/>
          <w:b/>
          <w:u w:val="single"/>
        </w:rPr>
      </w:pPr>
    </w:p>
    <w:p w:rsidR="00357958" w:rsidRPr="009D3D50" w:rsidRDefault="00357958" w:rsidP="00357958">
      <w:pPr>
        <w:rPr>
          <w:rFonts w:ascii="Arial" w:hAnsi="Arial" w:cs="Arial"/>
          <w:bCs/>
        </w:rPr>
      </w:pPr>
      <w:r w:rsidRPr="009D3D50">
        <w:rPr>
          <w:rFonts w:ascii="Arial" w:hAnsi="Arial" w:cs="Arial"/>
          <w:bCs/>
        </w:rPr>
        <w:t>Dans la perspective du transfert de compétences eau et assainissement à la Communauté de Communes en Janvier 2026, Monsieur le Maire propose le rachat par la commune du véhicule et du modulaire.</w:t>
      </w:r>
    </w:p>
    <w:p w:rsidR="00357958" w:rsidRPr="009D3D50" w:rsidRDefault="00357958" w:rsidP="00357958">
      <w:pPr>
        <w:rPr>
          <w:rFonts w:ascii="Arial" w:hAnsi="Arial" w:cs="Arial"/>
          <w:bCs/>
        </w:rPr>
      </w:pPr>
      <w:r w:rsidRPr="009D3D50">
        <w:rPr>
          <w:rFonts w:ascii="Arial" w:hAnsi="Arial" w:cs="Arial"/>
          <w:bCs/>
        </w:rPr>
        <w:t>Tous les membres présents acceptent le rachat par le budget communal du local technique.</w:t>
      </w:r>
    </w:p>
    <w:p w:rsidR="00357958" w:rsidRPr="009D3D50" w:rsidRDefault="00357958" w:rsidP="00357958">
      <w:pPr>
        <w:rPr>
          <w:rFonts w:ascii="Arial" w:hAnsi="Arial" w:cs="Arial"/>
          <w:bCs/>
        </w:rPr>
      </w:pPr>
      <w:r w:rsidRPr="009D3D50">
        <w:rPr>
          <w:rFonts w:ascii="Arial" w:hAnsi="Arial" w:cs="Arial"/>
          <w:bCs/>
        </w:rPr>
        <w:t>Il convient donc de délibérer sur la valeur de rachat et les modalités de paiement.</w:t>
      </w:r>
    </w:p>
    <w:p w:rsidR="00357958" w:rsidRPr="009D3D50" w:rsidRDefault="00357958" w:rsidP="00357958">
      <w:pPr>
        <w:rPr>
          <w:rFonts w:ascii="Arial" w:hAnsi="Arial" w:cs="Arial"/>
          <w:bCs/>
        </w:rPr>
      </w:pPr>
      <w:r w:rsidRPr="009D3D50">
        <w:rPr>
          <w:rFonts w:ascii="Arial" w:hAnsi="Arial" w:cs="Arial"/>
          <w:bCs/>
        </w:rPr>
        <w:t>Après en avoir délibéré, le</w:t>
      </w:r>
      <w:r w:rsidR="00B4084C" w:rsidRPr="009D3D50">
        <w:rPr>
          <w:rFonts w:ascii="Arial" w:hAnsi="Arial" w:cs="Arial"/>
          <w:bCs/>
        </w:rPr>
        <w:t xml:space="preserve"> conseil municipal </w:t>
      </w:r>
      <w:r w:rsidRPr="009D3D50">
        <w:rPr>
          <w:rFonts w:ascii="Arial" w:hAnsi="Arial" w:cs="Arial"/>
          <w:bCs/>
        </w:rPr>
        <w:t>:</w:t>
      </w:r>
    </w:p>
    <w:p w:rsidR="00357958" w:rsidRPr="009D3D50" w:rsidRDefault="00B4084C" w:rsidP="00357958">
      <w:pPr>
        <w:pStyle w:val="Paragraphedeliste"/>
        <w:numPr>
          <w:ilvl w:val="0"/>
          <w:numId w:val="12"/>
        </w:numPr>
        <w:spacing w:after="0" w:line="240" w:lineRule="auto"/>
        <w:rPr>
          <w:rFonts w:ascii="Arial" w:hAnsi="Arial" w:cs="Arial"/>
          <w:bCs/>
        </w:rPr>
      </w:pPr>
      <w:r w:rsidRPr="009D3D50">
        <w:rPr>
          <w:rFonts w:ascii="Arial" w:hAnsi="Arial" w:cs="Arial"/>
          <w:b/>
        </w:rPr>
        <w:t xml:space="preserve">ACCEPTE </w:t>
      </w:r>
      <w:r w:rsidR="00357958" w:rsidRPr="009D3D50">
        <w:rPr>
          <w:rFonts w:ascii="Arial" w:hAnsi="Arial" w:cs="Arial"/>
          <w:bCs/>
        </w:rPr>
        <w:t xml:space="preserve">le rachat par le budget communal du modulaire pour la somme de </w:t>
      </w:r>
    </w:p>
    <w:p w:rsidR="00357958" w:rsidRPr="009D3D50" w:rsidRDefault="00357958" w:rsidP="00357958">
      <w:pPr>
        <w:ind w:left="720"/>
        <w:rPr>
          <w:rFonts w:ascii="Arial" w:hAnsi="Arial" w:cs="Arial"/>
          <w:bCs/>
        </w:rPr>
      </w:pPr>
      <w:r w:rsidRPr="009D3D50">
        <w:rPr>
          <w:rFonts w:ascii="Arial" w:hAnsi="Arial" w:cs="Arial"/>
          <w:bCs/>
        </w:rPr>
        <w:t>1 000 euros </w:t>
      </w:r>
    </w:p>
    <w:p w:rsidR="00357958" w:rsidRPr="009D3D50" w:rsidRDefault="00357958" w:rsidP="00357958">
      <w:pPr>
        <w:pStyle w:val="Paragraphedeliste"/>
        <w:numPr>
          <w:ilvl w:val="0"/>
          <w:numId w:val="12"/>
        </w:numPr>
        <w:spacing w:after="0" w:line="240" w:lineRule="auto"/>
        <w:rPr>
          <w:rFonts w:ascii="Arial" w:hAnsi="Arial" w:cs="Arial"/>
          <w:bCs/>
        </w:rPr>
      </w:pPr>
      <w:r w:rsidRPr="009D3D50">
        <w:rPr>
          <w:rFonts w:ascii="Arial" w:hAnsi="Arial" w:cs="Arial"/>
          <w:b/>
        </w:rPr>
        <w:t>A</w:t>
      </w:r>
      <w:r w:rsidR="00B4084C" w:rsidRPr="009D3D50">
        <w:rPr>
          <w:rFonts w:ascii="Arial" w:hAnsi="Arial" w:cs="Arial"/>
          <w:b/>
        </w:rPr>
        <w:t xml:space="preserve">CCEPTE </w:t>
      </w:r>
      <w:r w:rsidRPr="009D3D50">
        <w:rPr>
          <w:rFonts w:ascii="Arial" w:hAnsi="Arial" w:cs="Arial"/>
          <w:bCs/>
        </w:rPr>
        <w:t xml:space="preserve">le rachat par le budget communal du véhicule pour la somme de </w:t>
      </w:r>
    </w:p>
    <w:p w:rsidR="00357958" w:rsidRPr="009D3D50" w:rsidRDefault="00357958" w:rsidP="00357958">
      <w:pPr>
        <w:ind w:left="720"/>
        <w:rPr>
          <w:rFonts w:ascii="Arial" w:hAnsi="Arial" w:cs="Arial"/>
          <w:bCs/>
        </w:rPr>
      </w:pPr>
      <w:r w:rsidRPr="009D3D50">
        <w:rPr>
          <w:rFonts w:ascii="Arial" w:hAnsi="Arial" w:cs="Arial"/>
          <w:bCs/>
        </w:rPr>
        <w:t>500 euros </w:t>
      </w:r>
    </w:p>
    <w:p w:rsidR="00357958" w:rsidRPr="009D3D50" w:rsidRDefault="00357958" w:rsidP="00357958">
      <w:pPr>
        <w:pStyle w:val="Paragraphedeliste"/>
        <w:numPr>
          <w:ilvl w:val="0"/>
          <w:numId w:val="12"/>
        </w:numPr>
        <w:spacing w:after="0" w:line="240" w:lineRule="auto"/>
        <w:rPr>
          <w:rFonts w:ascii="Arial" w:hAnsi="Arial" w:cs="Arial"/>
          <w:bCs/>
        </w:rPr>
      </w:pPr>
      <w:r w:rsidRPr="009D3D50">
        <w:rPr>
          <w:rFonts w:ascii="Arial" w:hAnsi="Arial" w:cs="Arial"/>
          <w:b/>
        </w:rPr>
        <w:t>D</w:t>
      </w:r>
      <w:r w:rsidR="00B4084C" w:rsidRPr="009D3D50">
        <w:rPr>
          <w:rFonts w:ascii="Arial" w:hAnsi="Arial" w:cs="Arial"/>
          <w:b/>
        </w:rPr>
        <w:t>ECIDE</w:t>
      </w:r>
      <w:r w:rsidR="00B4084C" w:rsidRPr="009D3D50">
        <w:rPr>
          <w:rFonts w:ascii="Arial" w:hAnsi="Arial" w:cs="Arial"/>
          <w:bCs/>
        </w:rPr>
        <w:t xml:space="preserve"> </w:t>
      </w:r>
      <w:r w:rsidRPr="009D3D50">
        <w:rPr>
          <w:rFonts w:ascii="Arial" w:hAnsi="Arial" w:cs="Arial"/>
          <w:bCs/>
        </w:rPr>
        <w:t>d’enregistrer cette charge en 2024 et la régler en totalité en 2025. </w:t>
      </w:r>
    </w:p>
    <w:p w:rsidR="00357958" w:rsidRPr="009D3D50" w:rsidRDefault="00357958" w:rsidP="00357958">
      <w:pPr>
        <w:pStyle w:val="Paragraphedeliste"/>
        <w:rPr>
          <w:rFonts w:ascii="Arial" w:hAnsi="Arial" w:cs="Arial"/>
          <w:bCs/>
        </w:rPr>
      </w:pPr>
    </w:p>
    <w:p w:rsidR="00357958" w:rsidRPr="009D3D50" w:rsidRDefault="00B4084C" w:rsidP="00357958">
      <w:pPr>
        <w:pStyle w:val="Paragraphedeliste"/>
        <w:numPr>
          <w:ilvl w:val="0"/>
          <w:numId w:val="12"/>
        </w:numPr>
        <w:spacing w:after="0" w:line="240" w:lineRule="auto"/>
        <w:rPr>
          <w:rFonts w:ascii="Arial" w:hAnsi="Arial" w:cs="Arial"/>
          <w:bCs/>
        </w:rPr>
      </w:pPr>
      <w:r w:rsidRPr="009D3D50">
        <w:rPr>
          <w:rFonts w:ascii="Arial" w:hAnsi="Arial" w:cs="Arial"/>
          <w:b/>
        </w:rPr>
        <w:t>AUTORISE</w:t>
      </w:r>
      <w:r w:rsidR="00357958" w:rsidRPr="009D3D50">
        <w:rPr>
          <w:rFonts w:ascii="Arial" w:hAnsi="Arial" w:cs="Arial"/>
          <w:bCs/>
        </w:rPr>
        <w:t xml:space="preserve"> Monsieur le maire à signer tous les documents s’y rapportant.</w:t>
      </w:r>
    </w:p>
    <w:p w:rsidR="00357958" w:rsidRPr="009D3D50" w:rsidRDefault="00357958" w:rsidP="00357958">
      <w:pPr>
        <w:spacing w:after="0" w:line="240" w:lineRule="auto"/>
        <w:jc w:val="both"/>
        <w:rPr>
          <w:rFonts w:ascii="Arial" w:hAnsi="Arial" w:cs="Arial"/>
          <w:bCs/>
        </w:rPr>
      </w:pPr>
    </w:p>
    <w:p w:rsidR="00AE4FBA" w:rsidRPr="009D3D50" w:rsidRDefault="00AE4FBA" w:rsidP="00AE4FBA">
      <w:pPr>
        <w:spacing w:after="0"/>
        <w:rPr>
          <w:rFonts w:ascii="Arial" w:hAnsi="Arial" w:cs="Arial"/>
          <w:b/>
          <w:bCs/>
          <w:kern w:val="0"/>
          <w:u w:val="single"/>
          <w14:ligatures w14:val="none"/>
        </w:rPr>
      </w:pPr>
    </w:p>
    <w:p w:rsidR="00FB5D13" w:rsidRPr="009D3D50" w:rsidRDefault="00FB5D13" w:rsidP="00F02A85">
      <w:pPr>
        <w:jc w:val="center"/>
        <w:rPr>
          <w:rFonts w:ascii="Arial" w:hAnsi="Arial" w:cs="Arial"/>
          <w:b/>
          <w:bCs/>
          <w:u w:val="single"/>
        </w:rPr>
      </w:pPr>
    </w:p>
    <w:p w:rsidR="00FB5D13" w:rsidRPr="009D3D50" w:rsidRDefault="00FB5D13" w:rsidP="00F02A85">
      <w:pPr>
        <w:jc w:val="center"/>
        <w:rPr>
          <w:rFonts w:ascii="Arial" w:hAnsi="Arial" w:cs="Arial"/>
          <w:b/>
          <w:bCs/>
          <w:u w:val="single"/>
        </w:rPr>
      </w:pPr>
    </w:p>
    <w:p w:rsidR="00AA40EC" w:rsidRPr="009D3D50" w:rsidRDefault="00F02A85" w:rsidP="00F02A85">
      <w:pPr>
        <w:jc w:val="center"/>
        <w:rPr>
          <w:rFonts w:ascii="Arial" w:hAnsi="Arial" w:cs="Arial"/>
          <w:b/>
          <w:bCs/>
          <w:sz w:val="28"/>
          <w:szCs w:val="28"/>
          <w:u w:val="single"/>
        </w:rPr>
      </w:pPr>
      <w:r w:rsidRPr="009D3D50">
        <w:rPr>
          <w:rFonts w:ascii="Arial" w:hAnsi="Arial" w:cs="Arial"/>
          <w:b/>
          <w:bCs/>
          <w:sz w:val="28"/>
          <w:szCs w:val="28"/>
          <w:u w:val="single"/>
        </w:rPr>
        <w:lastRenderedPageBreak/>
        <w:t>BUDGET COMMUNE</w:t>
      </w:r>
    </w:p>
    <w:p w:rsidR="00F02A85" w:rsidRPr="009D3D50" w:rsidRDefault="00F02A85" w:rsidP="00F02A85">
      <w:pPr>
        <w:pStyle w:val="Paragraphedeliste"/>
        <w:rPr>
          <w:rFonts w:ascii="Arial" w:hAnsi="Arial" w:cs="Arial"/>
          <w:u w:val="single"/>
        </w:rPr>
      </w:pPr>
    </w:p>
    <w:p w:rsidR="00814FD9" w:rsidRPr="009D3D50" w:rsidRDefault="00814FD9" w:rsidP="00F02A85">
      <w:pPr>
        <w:pStyle w:val="Paragraphedeliste"/>
        <w:rPr>
          <w:rFonts w:ascii="Arial" w:hAnsi="Arial" w:cs="Arial"/>
          <w:u w:val="single"/>
        </w:rPr>
      </w:pPr>
    </w:p>
    <w:p w:rsidR="00AC38EA" w:rsidRPr="00AC38EA" w:rsidRDefault="009D3D50" w:rsidP="00AC38EA">
      <w:pPr>
        <w:rPr>
          <w:rFonts w:ascii="Arial" w:hAnsi="Arial" w:cs="Arial"/>
          <w:b/>
          <w:u w:val="single"/>
        </w:rPr>
      </w:pPr>
      <w:bookmarkStart w:id="2" w:name="_Hlk184232751"/>
      <w:r w:rsidRPr="00AC38EA">
        <w:rPr>
          <w:rFonts w:ascii="Arial" w:hAnsi="Arial" w:cs="Arial"/>
        </w:rPr>
        <w:t>Objet :</w:t>
      </w:r>
      <w:r w:rsidRPr="00AC38EA">
        <w:rPr>
          <w:rFonts w:ascii="Arial" w:hAnsi="Arial" w:cs="Arial"/>
          <w:b/>
          <w:bCs/>
        </w:rPr>
        <w:t xml:space="preserve"> </w:t>
      </w:r>
      <w:r w:rsidR="00A42A72" w:rsidRPr="00AC38EA">
        <w:rPr>
          <w:rFonts w:ascii="Arial" w:hAnsi="Arial" w:cs="Arial"/>
          <w:b/>
          <w:bCs/>
          <w:u w:val="single"/>
        </w:rPr>
        <w:t xml:space="preserve">DEMANDE DE SUBVENTION </w:t>
      </w:r>
      <w:bookmarkEnd w:id="2"/>
      <w:r w:rsidR="00A42A72" w:rsidRPr="00AC38EA">
        <w:rPr>
          <w:rFonts w:ascii="Arial" w:hAnsi="Arial" w:cs="Arial"/>
          <w:b/>
          <w:bCs/>
          <w:u w:val="single"/>
        </w:rPr>
        <w:t xml:space="preserve">POUR TRAVAUX DE VOIRIE </w:t>
      </w:r>
      <w:r w:rsidRPr="00AC38EA">
        <w:rPr>
          <w:rFonts w:ascii="Arial" w:eastAsia="NSimSun" w:hAnsi="Arial" w:cs="Arial"/>
          <w:b/>
          <w:kern w:val="3"/>
          <w:u w:val="single"/>
          <w:lang w:eastAsia="zh-CN" w:bidi="hi-IN"/>
        </w:rPr>
        <w:t>(Délibération n°2024-11-003)</w:t>
      </w:r>
    </w:p>
    <w:p w:rsidR="00AC38EA" w:rsidRPr="00AC38EA" w:rsidRDefault="00AC38EA" w:rsidP="00AC38EA">
      <w:pPr>
        <w:pStyle w:val="Titre1"/>
        <w:spacing w:before="196"/>
        <w:jc w:val="both"/>
        <w:rPr>
          <w:rFonts w:ascii="Arial" w:hAnsi="Arial" w:cs="Arial"/>
          <w:i/>
          <w:iCs/>
          <w:color w:val="auto"/>
          <w:sz w:val="22"/>
          <w:szCs w:val="22"/>
        </w:rPr>
      </w:pPr>
      <w:r w:rsidRPr="00AC38EA">
        <w:rPr>
          <w:rFonts w:ascii="Arial" w:hAnsi="Arial" w:cs="Arial"/>
          <w:color w:val="auto"/>
          <w:sz w:val="22"/>
          <w:szCs w:val="22"/>
        </w:rPr>
        <w:t>Dans le cadre de la programmation de ses projets 2025, la commune de Tavant souhaite réaliser des travaux de voirie afin d’améliorer le cadre de vie de ses habitants et valoriser l’offre de services globale du territoire.</w:t>
      </w:r>
    </w:p>
    <w:p w:rsidR="00AC38EA" w:rsidRPr="00AC38EA" w:rsidRDefault="00AC38EA" w:rsidP="00AC38EA">
      <w:pPr>
        <w:pStyle w:val="Titre1"/>
        <w:spacing w:before="196"/>
        <w:jc w:val="both"/>
        <w:rPr>
          <w:rFonts w:ascii="Arial" w:hAnsi="Arial" w:cs="Arial"/>
          <w:i/>
          <w:iCs/>
          <w:color w:val="auto"/>
          <w:sz w:val="22"/>
          <w:szCs w:val="22"/>
        </w:rPr>
      </w:pPr>
      <w:r w:rsidRPr="00AC38EA">
        <w:rPr>
          <w:rFonts w:ascii="Arial" w:hAnsi="Arial" w:cs="Arial"/>
          <w:color w:val="auto"/>
          <w:sz w:val="22"/>
          <w:szCs w:val="22"/>
        </w:rPr>
        <w:t>Le Conseil Départemental soutient des projets locaux en faveur de l’amélioration du cadre de vie des collectivités dans le cadre du Fonds départemental de Solidarité Rurale (FDSR).</w:t>
      </w:r>
    </w:p>
    <w:p w:rsidR="00AC38EA" w:rsidRPr="00AC38EA" w:rsidRDefault="00AC38EA" w:rsidP="00AC38EA">
      <w:pPr>
        <w:pStyle w:val="Titre1"/>
        <w:spacing w:before="196"/>
        <w:jc w:val="both"/>
        <w:rPr>
          <w:rFonts w:ascii="Arial" w:hAnsi="Arial" w:cs="Arial"/>
          <w:i/>
          <w:iCs/>
          <w:color w:val="auto"/>
          <w:sz w:val="22"/>
          <w:szCs w:val="22"/>
        </w:rPr>
      </w:pPr>
      <w:r w:rsidRPr="00AC38EA">
        <w:rPr>
          <w:rFonts w:ascii="Arial" w:hAnsi="Arial" w:cs="Arial"/>
          <w:color w:val="auto"/>
          <w:sz w:val="22"/>
          <w:szCs w:val="22"/>
        </w:rPr>
        <w:t xml:space="preserve">Afin de financer les travaux de voirie, la commune de Tavant peut solliciter, d’une part, un financement </w:t>
      </w:r>
      <w:r w:rsidRPr="00AC38EA">
        <w:rPr>
          <w:rFonts w:ascii="Arial" w:hAnsi="Arial" w:cs="Arial"/>
          <w:color w:val="auto"/>
          <w:sz w:val="22"/>
          <w:szCs w:val="22"/>
          <w:shd w:val="clear" w:color="auto" w:fill="FFFFFF" w:themeFill="background1"/>
        </w:rPr>
        <w:t>de 3 667.61 € au</w:t>
      </w:r>
      <w:r w:rsidRPr="00AC38EA">
        <w:rPr>
          <w:rFonts w:ascii="Arial" w:hAnsi="Arial" w:cs="Arial"/>
          <w:color w:val="auto"/>
          <w:sz w:val="22"/>
          <w:szCs w:val="22"/>
        </w:rPr>
        <w:t xml:space="preserve"> titre de l’enveloppe « projet » et un financement de 6298.73 € </w:t>
      </w:r>
      <w:r w:rsidRPr="00AC38EA">
        <w:rPr>
          <w:rFonts w:ascii="Arial" w:hAnsi="Arial" w:cs="Arial"/>
          <w:color w:val="auto"/>
          <w:sz w:val="22"/>
          <w:szCs w:val="22"/>
          <w:shd w:val="clear" w:color="auto" w:fill="FFFFFF" w:themeFill="background1"/>
        </w:rPr>
        <w:t>au</w:t>
      </w:r>
      <w:r w:rsidRPr="00AC38EA">
        <w:rPr>
          <w:rFonts w:ascii="Arial" w:hAnsi="Arial" w:cs="Arial"/>
          <w:color w:val="auto"/>
          <w:sz w:val="22"/>
          <w:szCs w:val="22"/>
        </w:rPr>
        <w:t xml:space="preserve"> titre de l’enveloppe « Socle » du FDSR sous réserve que la part d’autofinancement soit de 50% au minimum, et, d’autre part, un financement de 5979.81 € au titre de la Dotation d’Equipement des Territoires Ruraux (DETR).</w:t>
      </w:r>
    </w:p>
    <w:p w:rsidR="00AC38EA" w:rsidRDefault="00AC38EA" w:rsidP="00AC38EA">
      <w:pPr>
        <w:jc w:val="both"/>
        <w:rPr>
          <w:rFonts w:ascii="Arial" w:hAnsi="Arial" w:cs="Arial"/>
        </w:rPr>
      </w:pPr>
    </w:p>
    <w:p w:rsidR="00AC38EA" w:rsidRPr="00AC38EA" w:rsidRDefault="00AC38EA" w:rsidP="00AC38EA">
      <w:pPr>
        <w:jc w:val="both"/>
        <w:rPr>
          <w:rFonts w:ascii="Arial" w:hAnsi="Arial" w:cs="Arial"/>
        </w:rPr>
      </w:pPr>
      <w:r w:rsidRPr="00AC38EA">
        <w:rPr>
          <w:rFonts w:ascii="Arial" w:hAnsi="Arial" w:cs="Arial"/>
        </w:rPr>
        <w:t xml:space="preserve">Ces travaux d’enrobés concerneront la rue et l’impasse de la Loge </w:t>
      </w:r>
    </w:p>
    <w:p w:rsidR="00AC38EA" w:rsidRPr="00AC38EA" w:rsidRDefault="00AC38EA" w:rsidP="00AC38EA">
      <w:pPr>
        <w:pStyle w:val="Textbody"/>
        <w:spacing w:after="120"/>
        <w:jc w:val="both"/>
        <w:rPr>
          <w:rFonts w:ascii="Arial" w:hAnsi="Arial" w:cs="Arial"/>
          <w:sz w:val="22"/>
          <w:szCs w:val="22"/>
        </w:rPr>
      </w:pPr>
      <w:r w:rsidRPr="00AC38EA">
        <w:rPr>
          <w:rFonts w:ascii="Arial" w:eastAsia="Verdana" w:hAnsi="Arial" w:cs="Arial"/>
          <w:sz w:val="22"/>
          <w:szCs w:val="22"/>
        </w:rPr>
        <w:t>Le Maire demande aux membres présents de se prononcer sur les demandes de subvention auprès du Département au titre du FDSR 2025 et de la Préfecture d’Indre-et-Loire au titre de la DETR 2025.</w:t>
      </w:r>
    </w:p>
    <w:p w:rsidR="00AC38EA" w:rsidRPr="00AC38EA" w:rsidRDefault="00AC38EA" w:rsidP="00AC38EA">
      <w:pPr>
        <w:pStyle w:val="Textbody"/>
        <w:spacing w:after="120"/>
        <w:rPr>
          <w:rFonts w:ascii="Arial" w:hAnsi="Arial" w:cs="Arial"/>
          <w:sz w:val="22"/>
          <w:szCs w:val="22"/>
        </w:rPr>
      </w:pPr>
      <w:r w:rsidRPr="00AC38EA">
        <w:rPr>
          <w:rFonts w:ascii="Arial" w:hAnsi="Arial" w:cs="Arial"/>
          <w:sz w:val="22"/>
          <w:szCs w:val="22"/>
        </w:rPr>
        <w:t>VU le Code Général des Collectivités Territoriales ;</w:t>
      </w:r>
    </w:p>
    <w:p w:rsidR="00AC38EA" w:rsidRPr="00AC38EA" w:rsidRDefault="00AC38EA" w:rsidP="00AC38EA">
      <w:pPr>
        <w:pStyle w:val="Standard"/>
        <w:shd w:val="clear" w:color="auto" w:fill="FFFFFF" w:themeFill="background1"/>
        <w:rPr>
          <w:rFonts w:ascii="Arial" w:hAnsi="Arial" w:cs="Arial"/>
          <w:sz w:val="22"/>
          <w:szCs w:val="22"/>
        </w:rPr>
      </w:pPr>
      <w:r w:rsidRPr="00AC38EA">
        <w:rPr>
          <w:rFonts w:ascii="Arial" w:hAnsi="Arial" w:cs="Arial"/>
          <w:sz w:val="22"/>
          <w:szCs w:val="22"/>
        </w:rPr>
        <w:t xml:space="preserve">VU le </w:t>
      </w:r>
      <w:proofErr w:type="spellStart"/>
      <w:r w:rsidRPr="00AC38EA">
        <w:rPr>
          <w:rFonts w:ascii="Arial" w:hAnsi="Arial" w:cs="Arial"/>
          <w:sz w:val="22"/>
          <w:szCs w:val="22"/>
        </w:rPr>
        <w:t>courrier</w:t>
      </w:r>
      <w:proofErr w:type="spellEnd"/>
      <w:r w:rsidRPr="00AC38EA">
        <w:rPr>
          <w:rFonts w:ascii="Arial" w:hAnsi="Arial" w:cs="Arial"/>
          <w:sz w:val="22"/>
          <w:szCs w:val="22"/>
        </w:rPr>
        <w:t xml:space="preserve"> du Département </w:t>
      </w:r>
      <w:proofErr w:type="spellStart"/>
      <w:r w:rsidRPr="00AC38EA">
        <w:rPr>
          <w:rFonts w:ascii="Arial" w:hAnsi="Arial" w:cs="Arial"/>
          <w:sz w:val="22"/>
          <w:szCs w:val="22"/>
        </w:rPr>
        <w:t>d’Indre</w:t>
      </w:r>
      <w:proofErr w:type="spellEnd"/>
      <w:r w:rsidRPr="00AC38EA">
        <w:rPr>
          <w:rFonts w:ascii="Arial" w:hAnsi="Arial" w:cs="Arial"/>
          <w:sz w:val="22"/>
          <w:szCs w:val="22"/>
        </w:rPr>
        <w:t xml:space="preserve">-et-Loire </w:t>
      </w:r>
      <w:proofErr w:type="spellStart"/>
      <w:r w:rsidRPr="00AC38EA">
        <w:rPr>
          <w:rFonts w:ascii="Arial" w:hAnsi="Arial" w:cs="Arial"/>
          <w:sz w:val="22"/>
          <w:szCs w:val="22"/>
        </w:rPr>
        <w:t>en</w:t>
      </w:r>
      <w:proofErr w:type="spellEnd"/>
      <w:r w:rsidRPr="00AC38EA">
        <w:rPr>
          <w:rFonts w:ascii="Arial" w:hAnsi="Arial" w:cs="Arial"/>
          <w:sz w:val="22"/>
          <w:szCs w:val="22"/>
        </w:rPr>
        <w:t xml:space="preserve"> date du 11 </w:t>
      </w:r>
      <w:proofErr w:type="spellStart"/>
      <w:r w:rsidRPr="00AC38EA">
        <w:rPr>
          <w:rFonts w:ascii="Arial" w:hAnsi="Arial" w:cs="Arial"/>
          <w:sz w:val="22"/>
          <w:szCs w:val="22"/>
        </w:rPr>
        <w:t>octobre</w:t>
      </w:r>
      <w:proofErr w:type="spellEnd"/>
      <w:r w:rsidRPr="00AC38EA">
        <w:rPr>
          <w:rFonts w:ascii="Arial" w:hAnsi="Arial" w:cs="Arial"/>
          <w:sz w:val="22"/>
          <w:szCs w:val="22"/>
        </w:rPr>
        <w:t xml:space="preserve"> 202</w:t>
      </w:r>
      <w:r>
        <w:rPr>
          <w:rFonts w:ascii="Arial" w:hAnsi="Arial" w:cs="Arial"/>
          <w:sz w:val="22"/>
          <w:szCs w:val="22"/>
        </w:rPr>
        <w:t>4</w:t>
      </w:r>
      <w:r w:rsidRPr="00AC38EA">
        <w:rPr>
          <w:rFonts w:ascii="Arial" w:hAnsi="Arial" w:cs="Arial"/>
          <w:sz w:val="22"/>
          <w:szCs w:val="22"/>
        </w:rPr>
        <w:t xml:space="preserve"> </w:t>
      </w:r>
      <w:proofErr w:type="spellStart"/>
      <w:r w:rsidRPr="00AC38EA">
        <w:rPr>
          <w:rFonts w:ascii="Arial" w:hAnsi="Arial" w:cs="Arial"/>
          <w:sz w:val="22"/>
          <w:szCs w:val="22"/>
        </w:rPr>
        <w:t>relatif</w:t>
      </w:r>
      <w:proofErr w:type="spellEnd"/>
      <w:r w:rsidRPr="00AC38EA">
        <w:rPr>
          <w:rFonts w:ascii="Arial" w:hAnsi="Arial" w:cs="Arial"/>
          <w:sz w:val="22"/>
          <w:szCs w:val="22"/>
        </w:rPr>
        <w:t xml:space="preserve"> à la reconduction du Fond </w:t>
      </w:r>
      <w:proofErr w:type="spellStart"/>
      <w:r w:rsidRPr="00AC38EA">
        <w:rPr>
          <w:rFonts w:ascii="Arial" w:hAnsi="Arial" w:cs="Arial"/>
          <w:sz w:val="22"/>
          <w:szCs w:val="22"/>
        </w:rPr>
        <w:t>départemental</w:t>
      </w:r>
      <w:proofErr w:type="spellEnd"/>
      <w:r w:rsidRPr="00AC38EA">
        <w:rPr>
          <w:rFonts w:ascii="Arial" w:hAnsi="Arial" w:cs="Arial"/>
          <w:sz w:val="22"/>
          <w:szCs w:val="22"/>
        </w:rPr>
        <w:t xml:space="preserve"> de </w:t>
      </w:r>
      <w:proofErr w:type="spellStart"/>
      <w:r w:rsidRPr="00AC38EA">
        <w:rPr>
          <w:rFonts w:ascii="Arial" w:hAnsi="Arial" w:cs="Arial"/>
          <w:sz w:val="22"/>
          <w:szCs w:val="22"/>
        </w:rPr>
        <w:t>Solidarité</w:t>
      </w:r>
      <w:proofErr w:type="spellEnd"/>
      <w:r w:rsidRPr="00AC38EA">
        <w:rPr>
          <w:rFonts w:ascii="Arial" w:hAnsi="Arial" w:cs="Arial"/>
          <w:sz w:val="22"/>
          <w:szCs w:val="22"/>
        </w:rPr>
        <w:t xml:space="preserve"> </w:t>
      </w:r>
      <w:proofErr w:type="spellStart"/>
      <w:r w:rsidRPr="00AC38EA">
        <w:rPr>
          <w:rFonts w:ascii="Arial" w:hAnsi="Arial" w:cs="Arial"/>
          <w:sz w:val="22"/>
          <w:szCs w:val="22"/>
        </w:rPr>
        <w:t>Rurale</w:t>
      </w:r>
      <w:proofErr w:type="spellEnd"/>
      <w:r w:rsidRPr="00AC38EA">
        <w:rPr>
          <w:rFonts w:ascii="Arial" w:hAnsi="Arial" w:cs="Arial"/>
          <w:sz w:val="22"/>
          <w:szCs w:val="22"/>
        </w:rPr>
        <w:t xml:space="preserve"> (FDSR) et au </w:t>
      </w:r>
      <w:proofErr w:type="spellStart"/>
      <w:r w:rsidRPr="00AC38EA">
        <w:rPr>
          <w:rFonts w:ascii="Arial" w:hAnsi="Arial" w:cs="Arial"/>
          <w:sz w:val="22"/>
          <w:szCs w:val="22"/>
        </w:rPr>
        <w:t>lancement</w:t>
      </w:r>
      <w:proofErr w:type="spellEnd"/>
      <w:r w:rsidRPr="00AC38EA">
        <w:rPr>
          <w:rFonts w:ascii="Arial" w:hAnsi="Arial" w:cs="Arial"/>
          <w:sz w:val="22"/>
          <w:szCs w:val="22"/>
        </w:rPr>
        <w:t xml:space="preserve"> de </w:t>
      </w:r>
      <w:proofErr w:type="spellStart"/>
      <w:r w:rsidRPr="00AC38EA">
        <w:rPr>
          <w:rFonts w:ascii="Arial" w:hAnsi="Arial" w:cs="Arial"/>
          <w:sz w:val="22"/>
          <w:szCs w:val="22"/>
        </w:rPr>
        <w:t>l’appel</w:t>
      </w:r>
      <w:proofErr w:type="spellEnd"/>
      <w:r w:rsidRPr="00AC38EA">
        <w:rPr>
          <w:rFonts w:ascii="Arial" w:hAnsi="Arial" w:cs="Arial"/>
          <w:sz w:val="22"/>
          <w:szCs w:val="22"/>
        </w:rPr>
        <w:t xml:space="preserve"> à </w:t>
      </w:r>
      <w:proofErr w:type="spellStart"/>
      <w:r w:rsidRPr="00AC38EA">
        <w:rPr>
          <w:rFonts w:ascii="Arial" w:hAnsi="Arial" w:cs="Arial"/>
          <w:sz w:val="22"/>
          <w:szCs w:val="22"/>
        </w:rPr>
        <w:t>projets</w:t>
      </w:r>
      <w:proofErr w:type="spellEnd"/>
      <w:r w:rsidRPr="00AC38EA">
        <w:rPr>
          <w:rFonts w:ascii="Arial" w:hAnsi="Arial" w:cs="Arial"/>
          <w:sz w:val="22"/>
          <w:szCs w:val="22"/>
        </w:rPr>
        <w:t xml:space="preserve"> 2025</w:t>
      </w:r>
    </w:p>
    <w:p w:rsidR="00AC38EA" w:rsidRPr="00AC38EA" w:rsidRDefault="00AC38EA" w:rsidP="00AC38EA">
      <w:pPr>
        <w:pStyle w:val="Standard"/>
        <w:rPr>
          <w:rFonts w:ascii="Arial" w:hAnsi="Arial" w:cs="Arial"/>
          <w:sz w:val="22"/>
          <w:szCs w:val="22"/>
        </w:rPr>
      </w:pPr>
    </w:p>
    <w:p w:rsidR="00AC38EA" w:rsidRPr="00AC38EA" w:rsidRDefault="00AC38EA" w:rsidP="00AC38EA">
      <w:pPr>
        <w:pStyle w:val="Standard"/>
        <w:rPr>
          <w:rFonts w:ascii="Arial" w:hAnsi="Arial" w:cs="Arial"/>
          <w:sz w:val="22"/>
          <w:szCs w:val="22"/>
        </w:rPr>
      </w:pPr>
      <w:r w:rsidRPr="00AC38EA">
        <w:rPr>
          <w:rFonts w:ascii="Arial" w:hAnsi="Arial" w:cs="Arial"/>
          <w:sz w:val="22"/>
          <w:szCs w:val="22"/>
        </w:rPr>
        <w:t xml:space="preserve">CONSIDÉRANT le plan de </w:t>
      </w:r>
      <w:proofErr w:type="spellStart"/>
      <w:r w:rsidRPr="00AC38EA">
        <w:rPr>
          <w:rFonts w:ascii="Arial" w:hAnsi="Arial" w:cs="Arial"/>
          <w:sz w:val="22"/>
          <w:szCs w:val="22"/>
        </w:rPr>
        <w:t>financement</w:t>
      </w:r>
      <w:proofErr w:type="spellEnd"/>
      <w:r w:rsidRPr="00AC38EA">
        <w:rPr>
          <w:rFonts w:ascii="Arial" w:hAnsi="Arial" w:cs="Arial"/>
          <w:sz w:val="22"/>
          <w:szCs w:val="22"/>
        </w:rPr>
        <w:t xml:space="preserve"> </w:t>
      </w:r>
      <w:proofErr w:type="spellStart"/>
      <w:r w:rsidRPr="00AC38EA">
        <w:rPr>
          <w:rFonts w:ascii="Arial" w:hAnsi="Arial" w:cs="Arial"/>
          <w:sz w:val="22"/>
          <w:szCs w:val="22"/>
        </w:rPr>
        <w:t>prévisionnel</w:t>
      </w:r>
      <w:proofErr w:type="spellEnd"/>
      <w:r w:rsidRPr="00AC38EA">
        <w:rPr>
          <w:rFonts w:ascii="Arial" w:hAnsi="Arial" w:cs="Arial"/>
          <w:sz w:val="22"/>
          <w:szCs w:val="22"/>
        </w:rPr>
        <w:t xml:space="preserve"> ci-dessous:</w:t>
      </w:r>
    </w:p>
    <w:p w:rsidR="00AC38EA" w:rsidRPr="00AC38EA" w:rsidRDefault="00AC38EA" w:rsidP="00AC38EA">
      <w:pPr>
        <w:pStyle w:val="Standard"/>
        <w:jc w:val="both"/>
        <w:rPr>
          <w:rFonts w:ascii="Arial" w:hAnsi="Arial" w:cs="Arial"/>
          <w:sz w:val="22"/>
          <w:szCs w:val="22"/>
        </w:rPr>
      </w:pPr>
    </w:p>
    <w:tbl>
      <w:tblPr>
        <w:tblW w:w="9360" w:type="dxa"/>
        <w:tblInd w:w="19" w:type="dxa"/>
        <w:tblLayout w:type="fixed"/>
        <w:tblCellMar>
          <w:left w:w="10" w:type="dxa"/>
          <w:right w:w="10" w:type="dxa"/>
        </w:tblCellMar>
        <w:tblLook w:val="04A0" w:firstRow="1" w:lastRow="0" w:firstColumn="1" w:lastColumn="0" w:noHBand="0" w:noVBand="1"/>
      </w:tblPr>
      <w:tblGrid>
        <w:gridCol w:w="3680"/>
        <w:gridCol w:w="1473"/>
        <w:gridCol w:w="2725"/>
        <w:gridCol w:w="1482"/>
      </w:tblGrid>
      <w:tr w:rsidR="00AC38EA" w:rsidRPr="00AC38EA" w:rsidTr="00663C2C">
        <w:trPr>
          <w:trHeight w:val="508"/>
        </w:trPr>
        <w:tc>
          <w:tcPr>
            <w:tcW w:w="5153" w:type="dxa"/>
            <w:gridSpan w:val="2"/>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hideMark/>
          </w:tcPr>
          <w:p w:rsidR="00AC38EA" w:rsidRPr="00AC38EA" w:rsidRDefault="00AC38EA" w:rsidP="00663C2C">
            <w:pPr>
              <w:pStyle w:val="TableParagraph"/>
              <w:widowControl w:val="0"/>
              <w:spacing w:after="46" w:line="229" w:lineRule="exact"/>
              <w:ind w:left="1492"/>
              <w:rPr>
                <w:rFonts w:ascii="Arial" w:hAnsi="Arial" w:cs="Arial"/>
                <w:b/>
                <w:sz w:val="22"/>
                <w:szCs w:val="22"/>
              </w:rPr>
            </w:pPr>
            <w:r w:rsidRPr="00AC38EA">
              <w:rPr>
                <w:rFonts w:ascii="Arial" w:hAnsi="Arial" w:cs="Arial"/>
                <w:b/>
                <w:sz w:val="22"/>
                <w:szCs w:val="22"/>
              </w:rPr>
              <w:t>DEPENSES</w:t>
            </w:r>
            <w:r w:rsidRPr="00AC38EA">
              <w:rPr>
                <w:rFonts w:ascii="Arial" w:hAnsi="Arial" w:cs="Arial"/>
                <w:b/>
                <w:spacing w:val="-3"/>
                <w:sz w:val="22"/>
                <w:szCs w:val="22"/>
              </w:rPr>
              <w:t xml:space="preserve"> </w:t>
            </w:r>
            <w:r w:rsidRPr="00AC38EA">
              <w:rPr>
                <w:rFonts w:ascii="Arial" w:hAnsi="Arial" w:cs="Arial"/>
                <w:b/>
                <w:sz w:val="22"/>
                <w:szCs w:val="22"/>
              </w:rPr>
              <w:t>HT</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hideMark/>
          </w:tcPr>
          <w:p w:rsidR="00AC38EA" w:rsidRPr="00AC38EA" w:rsidRDefault="00AC38EA" w:rsidP="00663C2C">
            <w:pPr>
              <w:pStyle w:val="TableParagraph"/>
              <w:widowControl w:val="0"/>
              <w:spacing w:after="46" w:line="229" w:lineRule="exact"/>
              <w:ind w:left="1446"/>
              <w:rPr>
                <w:rFonts w:ascii="Arial" w:hAnsi="Arial" w:cs="Arial"/>
                <w:b/>
                <w:sz w:val="22"/>
                <w:szCs w:val="22"/>
              </w:rPr>
            </w:pPr>
            <w:r w:rsidRPr="00AC38EA">
              <w:rPr>
                <w:rFonts w:ascii="Arial" w:hAnsi="Arial" w:cs="Arial"/>
                <w:b/>
                <w:sz w:val="22"/>
                <w:szCs w:val="22"/>
              </w:rPr>
              <w:t>RECETTES</w:t>
            </w:r>
            <w:r w:rsidRPr="00AC38EA">
              <w:rPr>
                <w:rFonts w:ascii="Arial" w:hAnsi="Arial" w:cs="Arial"/>
                <w:b/>
                <w:spacing w:val="-4"/>
                <w:sz w:val="22"/>
                <w:szCs w:val="22"/>
              </w:rPr>
              <w:t xml:space="preserve"> </w:t>
            </w:r>
            <w:r w:rsidRPr="00AC38EA">
              <w:rPr>
                <w:rFonts w:ascii="Arial" w:hAnsi="Arial" w:cs="Arial"/>
                <w:b/>
                <w:sz w:val="22"/>
                <w:szCs w:val="22"/>
              </w:rPr>
              <w:t>HT</w:t>
            </w:r>
          </w:p>
        </w:tc>
      </w:tr>
      <w:tr w:rsidR="00AC38EA" w:rsidRPr="00AC38EA" w:rsidTr="00663C2C">
        <w:trPr>
          <w:trHeight w:val="558"/>
        </w:trPr>
        <w:tc>
          <w:tcPr>
            <w:tcW w:w="3680" w:type="dxa"/>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hideMark/>
          </w:tcPr>
          <w:p w:rsidR="00AC38EA" w:rsidRPr="00AC38EA" w:rsidRDefault="00AC38EA" w:rsidP="00663C2C">
            <w:pPr>
              <w:pStyle w:val="TableParagraph"/>
              <w:widowControl w:val="0"/>
              <w:spacing w:line="227" w:lineRule="exact"/>
              <w:ind w:left="1097" w:right="1093"/>
              <w:jc w:val="center"/>
              <w:rPr>
                <w:rFonts w:ascii="Arial" w:hAnsi="Arial" w:cs="Arial"/>
                <w:b/>
                <w:sz w:val="22"/>
                <w:szCs w:val="22"/>
              </w:rPr>
            </w:pPr>
            <w:r w:rsidRPr="00AC38EA">
              <w:rPr>
                <w:rFonts w:ascii="Arial" w:hAnsi="Arial" w:cs="Arial"/>
                <w:b/>
                <w:sz w:val="22"/>
                <w:szCs w:val="22"/>
              </w:rPr>
              <w:t>Libellé</w:t>
            </w:r>
          </w:p>
        </w:tc>
        <w:tc>
          <w:tcPr>
            <w:tcW w:w="1473" w:type="dxa"/>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hideMark/>
          </w:tcPr>
          <w:p w:rsidR="00AC38EA" w:rsidRPr="00AC38EA" w:rsidRDefault="00AC38EA" w:rsidP="00663C2C">
            <w:pPr>
              <w:pStyle w:val="TableParagraph"/>
              <w:widowControl w:val="0"/>
              <w:spacing w:after="46" w:line="227" w:lineRule="exact"/>
              <w:ind w:left="345"/>
              <w:rPr>
                <w:rFonts w:ascii="Arial" w:hAnsi="Arial" w:cs="Arial"/>
                <w:b/>
                <w:sz w:val="22"/>
                <w:szCs w:val="22"/>
              </w:rPr>
            </w:pPr>
            <w:r w:rsidRPr="00AC38EA">
              <w:rPr>
                <w:rFonts w:ascii="Arial" w:hAnsi="Arial" w:cs="Arial"/>
                <w:b/>
                <w:sz w:val="22"/>
                <w:szCs w:val="22"/>
              </w:rPr>
              <w:t>Montant</w:t>
            </w:r>
          </w:p>
        </w:tc>
        <w:tc>
          <w:tcPr>
            <w:tcW w:w="2725" w:type="dxa"/>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hideMark/>
          </w:tcPr>
          <w:p w:rsidR="00AC38EA" w:rsidRPr="00AC38EA" w:rsidRDefault="00AC38EA" w:rsidP="00663C2C">
            <w:pPr>
              <w:pStyle w:val="TableParagraph"/>
              <w:widowControl w:val="0"/>
              <w:spacing w:line="227" w:lineRule="exact"/>
              <w:ind w:left="1020" w:right="227"/>
              <w:rPr>
                <w:rFonts w:ascii="Arial" w:hAnsi="Arial" w:cs="Arial"/>
                <w:b/>
                <w:sz w:val="22"/>
                <w:szCs w:val="22"/>
              </w:rPr>
            </w:pPr>
            <w:r w:rsidRPr="00AC38EA">
              <w:rPr>
                <w:rFonts w:ascii="Arial" w:hAnsi="Arial" w:cs="Arial"/>
                <w:b/>
                <w:sz w:val="22"/>
                <w:szCs w:val="22"/>
              </w:rPr>
              <w:t>Libellé</w:t>
            </w:r>
          </w:p>
        </w:tc>
        <w:tc>
          <w:tcPr>
            <w:tcW w:w="1482" w:type="dxa"/>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hideMark/>
          </w:tcPr>
          <w:p w:rsidR="00AC38EA" w:rsidRPr="00AC38EA" w:rsidRDefault="00AC38EA" w:rsidP="00663C2C">
            <w:pPr>
              <w:pStyle w:val="TableParagraph"/>
              <w:widowControl w:val="0"/>
              <w:spacing w:after="46" w:line="227" w:lineRule="exact"/>
              <w:ind w:left="370"/>
              <w:rPr>
                <w:rFonts w:ascii="Arial" w:hAnsi="Arial" w:cs="Arial"/>
                <w:b/>
                <w:sz w:val="22"/>
                <w:szCs w:val="22"/>
              </w:rPr>
            </w:pPr>
            <w:r w:rsidRPr="00AC38EA">
              <w:rPr>
                <w:rFonts w:ascii="Arial" w:hAnsi="Arial" w:cs="Arial"/>
                <w:b/>
                <w:sz w:val="22"/>
                <w:szCs w:val="22"/>
              </w:rPr>
              <w:t>Montant</w:t>
            </w:r>
          </w:p>
        </w:tc>
      </w:tr>
      <w:tr w:rsidR="00AC38EA" w:rsidRPr="00AC38EA" w:rsidTr="00663C2C">
        <w:trPr>
          <w:trHeight w:val="233"/>
        </w:trPr>
        <w:tc>
          <w:tcPr>
            <w:tcW w:w="3680" w:type="dxa"/>
            <w:vMerge w:val="restart"/>
            <w:tcBorders>
              <w:top w:val="single" w:sz="4" w:space="0" w:color="000000"/>
              <w:left w:val="single" w:sz="4" w:space="0" w:color="000000"/>
              <w:right w:val="single" w:sz="4" w:space="0" w:color="000000"/>
            </w:tcBorders>
            <w:tcMar>
              <w:top w:w="0" w:type="dxa"/>
              <w:left w:w="5" w:type="dxa"/>
              <w:bottom w:w="0" w:type="dxa"/>
              <w:right w:w="5" w:type="dxa"/>
            </w:tcMar>
            <w:vAlign w:val="center"/>
            <w:hideMark/>
          </w:tcPr>
          <w:p w:rsidR="00AC38EA" w:rsidRPr="00AC38EA" w:rsidRDefault="00AC38EA" w:rsidP="00663C2C">
            <w:pPr>
              <w:pStyle w:val="TableParagraph"/>
              <w:widowControl w:val="0"/>
              <w:spacing w:line="246" w:lineRule="exact"/>
              <w:ind w:left="69" w:right="898"/>
              <w:jc w:val="both"/>
              <w:rPr>
                <w:rFonts w:ascii="Arial" w:hAnsi="Arial" w:cs="Arial"/>
                <w:sz w:val="22"/>
                <w:szCs w:val="22"/>
              </w:rPr>
            </w:pPr>
            <w:r w:rsidRPr="00AC38EA">
              <w:rPr>
                <w:rFonts w:ascii="Arial" w:hAnsi="Arial" w:cs="Arial"/>
                <w:sz w:val="22"/>
                <w:szCs w:val="22"/>
              </w:rPr>
              <w:t>Travaux enrobés</w:t>
            </w:r>
          </w:p>
        </w:tc>
        <w:tc>
          <w:tcPr>
            <w:tcW w:w="1473" w:type="dxa"/>
            <w:vMerge w:val="restart"/>
            <w:tcBorders>
              <w:top w:val="single" w:sz="4" w:space="0" w:color="000000"/>
              <w:left w:val="single" w:sz="4" w:space="0" w:color="000000"/>
              <w:right w:val="single" w:sz="4" w:space="0" w:color="000000"/>
            </w:tcBorders>
            <w:tcMar>
              <w:top w:w="0" w:type="dxa"/>
              <w:left w:w="5" w:type="dxa"/>
              <w:bottom w:w="0" w:type="dxa"/>
              <w:right w:w="5" w:type="dxa"/>
            </w:tcMar>
            <w:hideMark/>
          </w:tcPr>
          <w:p w:rsidR="00AC38EA" w:rsidRPr="00AC38EA" w:rsidRDefault="00AC38EA" w:rsidP="00663C2C">
            <w:pPr>
              <w:pStyle w:val="TableParagraph"/>
              <w:widowControl w:val="0"/>
              <w:spacing w:before="8"/>
              <w:ind w:right="61"/>
              <w:jc w:val="right"/>
              <w:rPr>
                <w:rFonts w:ascii="Arial" w:hAnsi="Arial" w:cs="Arial"/>
                <w:sz w:val="22"/>
                <w:szCs w:val="22"/>
              </w:rPr>
            </w:pPr>
          </w:p>
          <w:p w:rsidR="00AC38EA" w:rsidRPr="00AC38EA" w:rsidRDefault="00AC38EA" w:rsidP="00663C2C">
            <w:pPr>
              <w:pStyle w:val="TableParagraph"/>
              <w:widowControl w:val="0"/>
              <w:spacing w:before="8"/>
              <w:ind w:right="61"/>
              <w:jc w:val="right"/>
              <w:rPr>
                <w:rFonts w:ascii="Arial" w:hAnsi="Arial" w:cs="Arial"/>
                <w:sz w:val="22"/>
                <w:szCs w:val="22"/>
              </w:rPr>
            </w:pPr>
          </w:p>
          <w:p w:rsidR="00AC38EA" w:rsidRPr="00AC38EA" w:rsidRDefault="00AC38EA" w:rsidP="00663C2C">
            <w:pPr>
              <w:pStyle w:val="TableParagraph"/>
              <w:widowControl w:val="0"/>
              <w:spacing w:before="8"/>
              <w:ind w:right="61"/>
              <w:jc w:val="right"/>
              <w:rPr>
                <w:rFonts w:ascii="Arial" w:hAnsi="Arial" w:cs="Arial"/>
                <w:sz w:val="22"/>
                <w:szCs w:val="22"/>
              </w:rPr>
            </w:pPr>
            <w:r w:rsidRPr="00AC38EA">
              <w:rPr>
                <w:rFonts w:ascii="Arial" w:hAnsi="Arial" w:cs="Arial"/>
                <w:sz w:val="22"/>
                <w:szCs w:val="22"/>
              </w:rPr>
              <w:t>19932.70 €</w:t>
            </w:r>
          </w:p>
        </w:tc>
        <w:tc>
          <w:tcPr>
            <w:tcW w:w="27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rsidR="00AC38EA" w:rsidRPr="00AC38EA" w:rsidRDefault="00AC38EA" w:rsidP="00663C2C">
            <w:pPr>
              <w:pStyle w:val="TableParagraph"/>
              <w:widowControl w:val="0"/>
              <w:spacing w:before="8"/>
              <w:ind w:left="68"/>
              <w:rPr>
                <w:rFonts w:ascii="Arial" w:hAnsi="Arial" w:cs="Arial"/>
                <w:sz w:val="22"/>
                <w:szCs w:val="22"/>
              </w:rPr>
            </w:pPr>
            <w:r w:rsidRPr="00AC38EA">
              <w:rPr>
                <w:rFonts w:ascii="Arial" w:hAnsi="Arial" w:cs="Arial"/>
                <w:spacing w:val="-3"/>
                <w:sz w:val="22"/>
                <w:szCs w:val="22"/>
              </w:rPr>
              <w:t>DETR</w:t>
            </w:r>
            <w:r w:rsidRPr="00AC38EA">
              <w:rPr>
                <w:rFonts w:ascii="Arial" w:hAnsi="Arial" w:cs="Arial"/>
                <w:spacing w:val="-4"/>
                <w:sz w:val="22"/>
                <w:szCs w:val="22"/>
              </w:rPr>
              <w:t xml:space="preserve"> </w:t>
            </w:r>
            <w:r w:rsidRPr="00AC38EA">
              <w:rPr>
                <w:rFonts w:ascii="Arial" w:hAnsi="Arial" w:cs="Arial"/>
                <w:sz w:val="22"/>
                <w:szCs w:val="22"/>
              </w:rPr>
              <w:t>(30%)</w:t>
            </w:r>
          </w:p>
        </w:tc>
        <w:tc>
          <w:tcPr>
            <w:tcW w:w="14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C38EA" w:rsidRPr="00AC38EA" w:rsidRDefault="00AC38EA" w:rsidP="00663C2C">
            <w:pPr>
              <w:pStyle w:val="TableParagraph"/>
              <w:widowControl w:val="0"/>
              <w:spacing w:before="8"/>
              <w:ind w:right="59"/>
              <w:jc w:val="right"/>
              <w:rPr>
                <w:rFonts w:ascii="Arial" w:hAnsi="Arial" w:cs="Arial"/>
                <w:sz w:val="22"/>
                <w:szCs w:val="22"/>
              </w:rPr>
            </w:pPr>
            <w:r w:rsidRPr="00AC38EA">
              <w:rPr>
                <w:rFonts w:ascii="Arial" w:hAnsi="Arial" w:cs="Arial"/>
                <w:sz w:val="22"/>
                <w:szCs w:val="22"/>
              </w:rPr>
              <w:t>5 979.81 €</w:t>
            </w:r>
          </w:p>
        </w:tc>
      </w:tr>
      <w:tr w:rsidR="00AC38EA" w:rsidRPr="00AC38EA" w:rsidTr="00663C2C">
        <w:trPr>
          <w:trHeight w:val="318"/>
        </w:trPr>
        <w:tc>
          <w:tcPr>
            <w:tcW w:w="3680" w:type="dxa"/>
            <w:vMerge/>
            <w:tcBorders>
              <w:left w:val="single" w:sz="4" w:space="0" w:color="000000"/>
              <w:right w:val="single" w:sz="4" w:space="0" w:color="000000"/>
            </w:tcBorders>
            <w:tcMar>
              <w:top w:w="0" w:type="dxa"/>
              <w:left w:w="5" w:type="dxa"/>
              <w:bottom w:w="0" w:type="dxa"/>
              <w:right w:w="5" w:type="dxa"/>
            </w:tcMar>
            <w:vAlign w:val="center"/>
          </w:tcPr>
          <w:p w:rsidR="00AC38EA" w:rsidRPr="00AC38EA" w:rsidRDefault="00AC38EA" w:rsidP="00663C2C">
            <w:pPr>
              <w:pStyle w:val="TableParagraph"/>
              <w:widowControl w:val="0"/>
              <w:spacing w:line="242" w:lineRule="exact"/>
              <w:ind w:left="69" w:right="55"/>
              <w:rPr>
                <w:rFonts w:ascii="Arial" w:hAnsi="Arial" w:cs="Arial"/>
                <w:sz w:val="22"/>
                <w:szCs w:val="22"/>
              </w:rPr>
            </w:pPr>
          </w:p>
        </w:tc>
        <w:tc>
          <w:tcPr>
            <w:tcW w:w="1473" w:type="dxa"/>
            <w:vMerge/>
            <w:tcBorders>
              <w:left w:val="single" w:sz="4" w:space="0" w:color="000000"/>
              <w:right w:val="single" w:sz="4" w:space="0" w:color="000000"/>
            </w:tcBorders>
            <w:tcMar>
              <w:top w:w="0" w:type="dxa"/>
              <w:left w:w="5" w:type="dxa"/>
              <w:bottom w:w="0" w:type="dxa"/>
              <w:right w:w="5" w:type="dxa"/>
            </w:tcMar>
            <w:vAlign w:val="center"/>
          </w:tcPr>
          <w:p w:rsidR="00AC38EA" w:rsidRPr="00AC38EA" w:rsidRDefault="00AC38EA" w:rsidP="00663C2C">
            <w:pPr>
              <w:pStyle w:val="TableParagraph"/>
              <w:widowControl w:val="0"/>
              <w:ind w:right="63"/>
              <w:jc w:val="right"/>
              <w:rPr>
                <w:rFonts w:ascii="Arial" w:hAnsi="Arial" w:cs="Arial"/>
                <w:spacing w:val="-2"/>
                <w:sz w:val="22"/>
                <w:szCs w:val="22"/>
              </w:rPr>
            </w:pPr>
          </w:p>
        </w:tc>
        <w:tc>
          <w:tcPr>
            <w:tcW w:w="27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C38EA" w:rsidRPr="00AC38EA" w:rsidRDefault="00AC38EA" w:rsidP="00663C2C">
            <w:pPr>
              <w:pStyle w:val="TableParagraph"/>
              <w:widowControl w:val="0"/>
              <w:spacing w:before="2" w:line="226" w:lineRule="exact"/>
              <w:ind w:left="68"/>
              <w:rPr>
                <w:rFonts w:ascii="Arial" w:hAnsi="Arial" w:cs="Arial"/>
                <w:sz w:val="22"/>
                <w:szCs w:val="22"/>
              </w:rPr>
            </w:pPr>
            <w:r w:rsidRPr="00AC38EA">
              <w:rPr>
                <w:rFonts w:ascii="Arial" w:hAnsi="Arial" w:cs="Arial"/>
                <w:spacing w:val="-4"/>
                <w:sz w:val="22"/>
                <w:szCs w:val="22"/>
              </w:rPr>
              <w:t>FDSR « Projet » (18,4%)</w:t>
            </w:r>
          </w:p>
        </w:tc>
        <w:tc>
          <w:tcPr>
            <w:tcW w:w="14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C38EA" w:rsidRPr="00AC38EA" w:rsidRDefault="00AC38EA" w:rsidP="00663C2C">
            <w:pPr>
              <w:pStyle w:val="TableParagraph"/>
              <w:widowControl w:val="0"/>
              <w:spacing w:before="8"/>
              <w:ind w:right="61"/>
              <w:jc w:val="right"/>
              <w:rPr>
                <w:rFonts w:ascii="Arial" w:hAnsi="Arial" w:cs="Arial"/>
                <w:sz w:val="22"/>
                <w:szCs w:val="22"/>
              </w:rPr>
            </w:pPr>
            <w:r w:rsidRPr="00AC38EA">
              <w:rPr>
                <w:rFonts w:ascii="Arial" w:hAnsi="Arial" w:cs="Arial"/>
                <w:sz w:val="22"/>
                <w:szCs w:val="22"/>
              </w:rPr>
              <w:t>3 667.61 €</w:t>
            </w:r>
          </w:p>
        </w:tc>
      </w:tr>
      <w:tr w:rsidR="00AC38EA" w:rsidRPr="00AC38EA" w:rsidTr="00663C2C">
        <w:trPr>
          <w:trHeight w:val="318"/>
        </w:trPr>
        <w:tc>
          <w:tcPr>
            <w:tcW w:w="3680" w:type="dxa"/>
            <w:vMerge/>
            <w:tcBorders>
              <w:left w:val="single" w:sz="4" w:space="0" w:color="000000"/>
              <w:bottom w:val="single" w:sz="4" w:space="0" w:color="000000"/>
              <w:right w:val="single" w:sz="4" w:space="0" w:color="000000"/>
            </w:tcBorders>
            <w:tcMar>
              <w:top w:w="0" w:type="dxa"/>
              <w:left w:w="5" w:type="dxa"/>
              <w:bottom w:w="0" w:type="dxa"/>
              <w:right w:w="5" w:type="dxa"/>
            </w:tcMar>
            <w:vAlign w:val="center"/>
          </w:tcPr>
          <w:p w:rsidR="00AC38EA" w:rsidRPr="00AC38EA" w:rsidRDefault="00AC38EA" w:rsidP="00663C2C">
            <w:pPr>
              <w:pStyle w:val="TableParagraph"/>
              <w:widowControl w:val="0"/>
              <w:spacing w:line="242" w:lineRule="exact"/>
              <w:ind w:left="69" w:right="55"/>
              <w:rPr>
                <w:rFonts w:ascii="Arial" w:hAnsi="Arial" w:cs="Arial"/>
                <w:sz w:val="22"/>
                <w:szCs w:val="22"/>
              </w:rPr>
            </w:pPr>
          </w:p>
        </w:tc>
        <w:tc>
          <w:tcPr>
            <w:tcW w:w="1473" w:type="dxa"/>
            <w:vMerge/>
            <w:tcBorders>
              <w:left w:val="single" w:sz="4" w:space="0" w:color="000000"/>
              <w:bottom w:val="single" w:sz="4" w:space="0" w:color="000000"/>
              <w:right w:val="single" w:sz="4" w:space="0" w:color="000000"/>
            </w:tcBorders>
            <w:tcMar>
              <w:top w:w="0" w:type="dxa"/>
              <w:left w:w="5" w:type="dxa"/>
              <w:bottom w:w="0" w:type="dxa"/>
              <w:right w:w="5" w:type="dxa"/>
            </w:tcMar>
            <w:vAlign w:val="center"/>
          </w:tcPr>
          <w:p w:rsidR="00AC38EA" w:rsidRPr="00AC38EA" w:rsidRDefault="00AC38EA" w:rsidP="00663C2C">
            <w:pPr>
              <w:pStyle w:val="TableParagraph"/>
              <w:widowControl w:val="0"/>
              <w:ind w:right="63"/>
              <w:jc w:val="right"/>
              <w:rPr>
                <w:rFonts w:ascii="Arial" w:hAnsi="Arial" w:cs="Arial"/>
                <w:sz w:val="22"/>
                <w:szCs w:val="22"/>
              </w:rPr>
            </w:pPr>
          </w:p>
        </w:tc>
        <w:tc>
          <w:tcPr>
            <w:tcW w:w="27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C38EA" w:rsidRPr="00AC38EA" w:rsidRDefault="00AC38EA" w:rsidP="00663C2C">
            <w:pPr>
              <w:pStyle w:val="TableParagraph"/>
              <w:widowControl w:val="0"/>
              <w:spacing w:before="2" w:line="226" w:lineRule="exact"/>
              <w:ind w:left="68"/>
              <w:rPr>
                <w:rFonts w:ascii="Arial" w:hAnsi="Arial" w:cs="Arial"/>
                <w:sz w:val="22"/>
                <w:szCs w:val="22"/>
              </w:rPr>
            </w:pPr>
            <w:r w:rsidRPr="00AC38EA">
              <w:rPr>
                <w:rFonts w:ascii="Arial" w:hAnsi="Arial" w:cs="Arial"/>
                <w:spacing w:val="-4"/>
                <w:sz w:val="22"/>
                <w:szCs w:val="22"/>
              </w:rPr>
              <w:t>FDSR « Socle » (31,6%)</w:t>
            </w:r>
          </w:p>
        </w:tc>
        <w:tc>
          <w:tcPr>
            <w:tcW w:w="14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C38EA" w:rsidRPr="00AC38EA" w:rsidRDefault="00AC38EA" w:rsidP="00663C2C">
            <w:pPr>
              <w:pStyle w:val="TableParagraph"/>
              <w:widowControl w:val="0"/>
              <w:spacing w:before="8"/>
              <w:ind w:right="61"/>
              <w:jc w:val="right"/>
              <w:rPr>
                <w:rFonts w:ascii="Arial" w:hAnsi="Arial" w:cs="Arial"/>
                <w:sz w:val="22"/>
                <w:szCs w:val="22"/>
              </w:rPr>
            </w:pPr>
            <w:r w:rsidRPr="00AC38EA">
              <w:rPr>
                <w:rFonts w:ascii="Arial" w:hAnsi="Arial" w:cs="Arial"/>
                <w:sz w:val="22"/>
                <w:szCs w:val="22"/>
              </w:rPr>
              <w:t>6 298.73 €</w:t>
            </w:r>
          </w:p>
        </w:tc>
      </w:tr>
      <w:tr w:rsidR="00AC38EA" w:rsidRPr="00AC38EA" w:rsidTr="00663C2C">
        <w:trPr>
          <w:trHeight w:val="318"/>
        </w:trPr>
        <w:tc>
          <w:tcPr>
            <w:tcW w:w="3680" w:type="dxa"/>
            <w:vMerge/>
            <w:tcBorders>
              <w:left w:val="single" w:sz="4" w:space="0" w:color="000000"/>
              <w:bottom w:val="single" w:sz="4" w:space="0" w:color="000000"/>
              <w:right w:val="single" w:sz="4" w:space="0" w:color="000000"/>
            </w:tcBorders>
            <w:tcMar>
              <w:top w:w="0" w:type="dxa"/>
              <w:left w:w="5" w:type="dxa"/>
              <w:bottom w:w="0" w:type="dxa"/>
              <w:right w:w="5" w:type="dxa"/>
            </w:tcMar>
            <w:vAlign w:val="center"/>
            <w:hideMark/>
          </w:tcPr>
          <w:p w:rsidR="00AC38EA" w:rsidRPr="00AC38EA" w:rsidRDefault="00AC38EA" w:rsidP="00663C2C">
            <w:pPr>
              <w:pStyle w:val="TableParagraph"/>
              <w:widowControl w:val="0"/>
              <w:spacing w:line="242" w:lineRule="exact"/>
              <w:ind w:left="69" w:right="55"/>
              <w:rPr>
                <w:rFonts w:ascii="Arial" w:hAnsi="Arial" w:cs="Arial"/>
                <w:sz w:val="22"/>
                <w:szCs w:val="22"/>
              </w:rPr>
            </w:pPr>
          </w:p>
        </w:tc>
        <w:tc>
          <w:tcPr>
            <w:tcW w:w="1473" w:type="dxa"/>
            <w:vMerge/>
            <w:tcBorders>
              <w:left w:val="single" w:sz="4" w:space="0" w:color="000000"/>
              <w:bottom w:val="single" w:sz="4" w:space="0" w:color="000000"/>
              <w:right w:val="single" w:sz="4" w:space="0" w:color="000000"/>
            </w:tcBorders>
            <w:tcMar>
              <w:top w:w="0" w:type="dxa"/>
              <w:left w:w="5" w:type="dxa"/>
              <w:bottom w:w="0" w:type="dxa"/>
              <w:right w:w="5" w:type="dxa"/>
            </w:tcMar>
            <w:vAlign w:val="center"/>
            <w:hideMark/>
          </w:tcPr>
          <w:p w:rsidR="00AC38EA" w:rsidRPr="00AC38EA" w:rsidRDefault="00AC38EA" w:rsidP="00663C2C">
            <w:pPr>
              <w:pStyle w:val="TableParagraph"/>
              <w:widowControl w:val="0"/>
              <w:ind w:right="63"/>
              <w:jc w:val="right"/>
              <w:rPr>
                <w:rFonts w:ascii="Arial" w:hAnsi="Arial" w:cs="Arial"/>
                <w:sz w:val="22"/>
                <w:szCs w:val="22"/>
              </w:rPr>
            </w:pPr>
          </w:p>
        </w:tc>
        <w:tc>
          <w:tcPr>
            <w:tcW w:w="27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rsidR="00AC38EA" w:rsidRPr="00AC38EA" w:rsidRDefault="00AC38EA" w:rsidP="00663C2C">
            <w:pPr>
              <w:pStyle w:val="TableParagraph"/>
              <w:widowControl w:val="0"/>
              <w:spacing w:before="2" w:line="226" w:lineRule="exact"/>
              <w:ind w:left="68"/>
              <w:rPr>
                <w:rFonts w:ascii="Arial" w:hAnsi="Arial" w:cs="Arial"/>
                <w:sz w:val="22"/>
                <w:szCs w:val="22"/>
              </w:rPr>
            </w:pPr>
            <w:r w:rsidRPr="00AC38EA">
              <w:rPr>
                <w:rFonts w:ascii="Arial" w:hAnsi="Arial" w:cs="Arial"/>
                <w:sz w:val="22"/>
                <w:szCs w:val="22"/>
              </w:rPr>
              <w:t>Autofinancement (20%)</w:t>
            </w:r>
          </w:p>
        </w:tc>
        <w:tc>
          <w:tcPr>
            <w:tcW w:w="14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C38EA" w:rsidRPr="00AC38EA" w:rsidRDefault="00AC38EA" w:rsidP="00663C2C">
            <w:pPr>
              <w:pStyle w:val="TableParagraph"/>
              <w:widowControl w:val="0"/>
              <w:spacing w:before="8"/>
              <w:ind w:right="61"/>
              <w:jc w:val="right"/>
              <w:rPr>
                <w:rFonts w:ascii="Arial" w:hAnsi="Arial" w:cs="Arial"/>
                <w:sz w:val="22"/>
                <w:szCs w:val="22"/>
              </w:rPr>
            </w:pPr>
            <w:r w:rsidRPr="00AC38EA">
              <w:rPr>
                <w:rFonts w:ascii="Arial" w:hAnsi="Arial" w:cs="Arial"/>
                <w:sz w:val="22"/>
                <w:szCs w:val="22"/>
              </w:rPr>
              <w:t>3 986.55 €</w:t>
            </w:r>
          </w:p>
        </w:tc>
      </w:tr>
      <w:tr w:rsidR="00AC38EA" w:rsidRPr="00AC38EA" w:rsidTr="00663C2C">
        <w:trPr>
          <w:trHeight w:val="442"/>
        </w:trPr>
        <w:tc>
          <w:tcPr>
            <w:tcW w:w="3680" w:type="dxa"/>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hideMark/>
          </w:tcPr>
          <w:p w:rsidR="00AC38EA" w:rsidRPr="00AC38EA" w:rsidRDefault="00AC38EA" w:rsidP="00663C2C">
            <w:pPr>
              <w:pStyle w:val="TableParagraph"/>
              <w:widowControl w:val="0"/>
              <w:spacing w:line="229" w:lineRule="exact"/>
              <w:ind w:left="69"/>
              <w:rPr>
                <w:rFonts w:ascii="Arial" w:hAnsi="Arial" w:cs="Arial"/>
                <w:b/>
                <w:sz w:val="22"/>
                <w:szCs w:val="22"/>
              </w:rPr>
            </w:pPr>
            <w:r w:rsidRPr="00AC38EA">
              <w:rPr>
                <w:rFonts w:ascii="Arial" w:hAnsi="Arial" w:cs="Arial"/>
                <w:b/>
                <w:sz w:val="22"/>
                <w:szCs w:val="22"/>
              </w:rPr>
              <w:t>Total</w:t>
            </w:r>
          </w:p>
        </w:tc>
        <w:tc>
          <w:tcPr>
            <w:tcW w:w="1473" w:type="dxa"/>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hideMark/>
          </w:tcPr>
          <w:p w:rsidR="00AC38EA" w:rsidRPr="00AC38EA" w:rsidRDefault="00AC38EA" w:rsidP="00663C2C">
            <w:pPr>
              <w:pStyle w:val="TableParagraph"/>
              <w:widowControl w:val="0"/>
              <w:spacing w:after="46" w:line="229" w:lineRule="exact"/>
              <w:ind w:right="63"/>
              <w:jc w:val="right"/>
              <w:rPr>
                <w:rFonts w:ascii="Arial" w:hAnsi="Arial" w:cs="Arial"/>
                <w:b/>
                <w:sz w:val="22"/>
                <w:szCs w:val="22"/>
              </w:rPr>
            </w:pPr>
            <w:r w:rsidRPr="00AC38EA">
              <w:rPr>
                <w:rFonts w:ascii="Arial" w:hAnsi="Arial" w:cs="Arial"/>
                <w:b/>
                <w:bCs/>
                <w:sz w:val="22"/>
                <w:szCs w:val="22"/>
              </w:rPr>
              <w:t xml:space="preserve">19932.70 </w:t>
            </w:r>
            <w:r w:rsidRPr="00AC38EA">
              <w:rPr>
                <w:rFonts w:ascii="Arial" w:hAnsi="Arial" w:cs="Arial"/>
                <w:b/>
                <w:sz w:val="22"/>
                <w:szCs w:val="22"/>
              </w:rPr>
              <w:t>€</w:t>
            </w:r>
          </w:p>
        </w:tc>
        <w:tc>
          <w:tcPr>
            <w:tcW w:w="2725" w:type="dxa"/>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hideMark/>
          </w:tcPr>
          <w:p w:rsidR="00AC38EA" w:rsidRPr="00AC38EA" w:rsidRDefault="00AC38EA" w:rsidP="00663C2C">
            <w:pPr>
              <w:pStyle w:val="TableParagraph"/>
              <w:widowControl w:val="0"/>
              <w:spacing w:after="46" w:line="229" w:lineRule="exact"/>
              <w:ind w:left="68"/>
              <w:rPr>
                <w:rFonts w:ascii="Arial" w:hAnsi="Arial" w:cs="Arial"/>
                <w:b/>
                <w:sz w:val="22"/>
                <w:szCs w:val="22"/>
              </w:rPr>
            </w:pPr>
            <w:r w:rsidRPr="00AC38EA">
              <w:rPr>
                <w:rFonts w:ascii="Arial" w:hAnsi="Arial" w:cs="Arial"/>
                <w:b/>
                <w:sz w:val="22"/>
                <w:szCs w:val="22"/>
              </w:rPr>
              <w:t>Total</w:t>
            </w:r>
          </w:p>
        </w:tc>
        <w:tc>
          <w:tcPr>
            <w:tcW w:w="1482" w:type="dxa"/>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tcPr>
          <w:p w:rsidR="00AC38EA" w:rsidRPr="00AC38EA" w:rsidRDefault="00AC38EA" w:rsidP="00663C2C">
            <w:pPr>
              <w:pStyle w:val="TableParagraph"/>
              <w:widowControl w:val="0"/>
              <w:spacing w:after="46" w:line="229" w:lineRule="exact"/>
              <w:ind w:right="60"/>
              <w:jc w:val="right"/>
              <w:rPr>
                <w:rFonts w:ascii="Arial" w:hAnsi="Arial" w:cs="Arial"/>
                <w:b/>
                <w:bCs/>
                <w:sz w:val="22"/>
                <w:szCs w:val="22"/>
              </w:rPr>
            </w:pPr>
            <w:r w:rsidRPr="00AC38EA">
              <w:rPr>
                <w:rFonts w:ascii="Arial" w:hAnsi="Arial" w:cs="Arial"/>
                <w:b/>
                <w:bCs/>
                <w:sz w:val="22"/>
                <w:szCs w:val="22"/>
              </w:rPr>
              <w:t>19932.70 €</w:t>
            </w:r>
          </w:p>
        </w:tc>
      </w:tr>
    </w:tbl>
    <w:p w:rsidR="00AC38EA" w:rsidRPr="00AC38EA" w:rsidRDefault="00AC38EA" w:rsidP="00AC38EA">
      <w:pPr>
        <w:pStyle w:val="Textbody"/>
        <w:spacing w:after="0"/>
        <w:rPr>
          <w:rFonts w:ascii="Arial" w:hAnsi="Arial" w:cs="Arial"/>
          <w:sz w:val="22"/>
          <w:szCs w:val="22"/>
        </w:rPr>
      </w:pPr>
      <w:r w:rsidRPr="00AC38EA">
        <w:rPr>
          <w:rFonts w:ascii="Arial" w:hAnsi="Arial" w:cs="Arial"/>
          <w:sz w:val="22"/>
          <w:szCs w:val="22"/>
        </w:rPr>
        <w:t>Après en avoir délibéré, le Conseil municipal :</w:t>
      </w:r>
    </w:p>
    <w:p w:rsidR="00AC38EA" w:rsidRPr="00AC38EA" w:rsidRDefault="00AC38EA" w:rsidP="00AC38EA">
      <w:pPr>
        <w:pStyle w:val="Textbody"/>
        <w:spacing w:after="0"/>
        <w:rPr>
          <w:rFonts w:ascii="Arial" w:hAnsi="Arial" w:cs="Arial"/>
          <w:sz w:val="22"/>
          <w:szCs w:val="22"/>
        </w:rPr>
      </w:pPr>
    </w:p>
    <w:p w:rsidR="00AC38EA" w:rsidRPr="00AC38EA" w:rsidRDefault="00AC38EA" w:rsidP="00AC38EA">
      <w:pPr>
        <w:pStyle w:val="Textbody"/>
        <w:spacing w:after="0"/>
        <w:ind w:left="340"/>
        <w:rPr>
          <w:rFonts w:ascii="Arial" w:hAnsi="Arial" w:cs="Arial"/>
          <w:sz w:val="22"/>
          <w:szCs w:val="22"/>
        </w:rPr>
      </w:pPr>
      <w:r w:rsidRPr="00AC38EA">
        <w:rPr>
          <w:rFonts w:ascii="Arial" w:hAnsi="Arial" w:cs="Arial"/>
          <w:sz w:val="22"/>
          <w:szCs w:val="22"/>
        </w:rPr>
        <w:t>-</w:t>
      </w:r>
      <w:r w:rsidRPr="00AC38EA">
        <w:rPr>
          <w:rFonts w:ascii="Arial" w:hAnsi="Arial" w:cs="Arial"/>
          <w:b/>
          <w:bCs/>
          <w:sz w:val="22"/>
          <w:szCs w:val="22"/>
        </w:rPr>
        <w:t xml:space="preserve"> APPROUVE </w:t>
      </w:r>
      <w:r w:rsidRPr="00AC38EA">
        <w:rPr>
          <w:rFonts w:ascii="Arial" w:hAnsi="Arial" w:cs="Arial"/>
          <w:sz w:val="22"/>
          <w:szCs w:val="22"/>
        </w:rPr>
        <w:t>le plan de financement tel qu’exposé ci-dessus,</w:t>
      </w:r>
    </w:p>
    <w:p w:rsidR="00AC38EA" w:rsidRPr="00AC38EA" w:rsidRDefault="00AC38EA" w:rsidP="00AC38EA">
      <w:pPr>
        <w:pStyle w:val="Textbody"/>
        <w:spacing w:after="0"/>
        <w:ind w:left="340"/>
        <w:rPr>
          <w:rFonts w:ascii="Arial" w:hAnsi="Arial" w:cs="Arial"/>
          <w:sz w:val="22"/>
          <w:szCs w:val="22"/>
        </w:rPr>
      </w:pPr>
    </w:p>
    <w:p w:rsidR="00AC38EA" w:rsidRPr="00AC38EA" w:rsidRDefault="00AC38EA" w:rsidP="00AC38EA">
      <w:pPr>
        <w:pStyle w:val="Textbody"/>
        <w:spacing w:after="0"/>
        <w:ind w:left="340"/>
        <w:jc w:val="both"/>
        <w:rPr>
          <w:rFonts w:ascii="Arial" w:hAnsi="Arial" w:cs="Arial"/>
          <w:sz w:val="22"/>
          <w:szCs w:val="22"/>
        </w:rPr>
      </w:pPr>
      <w:r w:rsidRPr="00AC38EA">
        <w:rPr>
          <w:rFonts w:ascii="Arial" w:hAnsi="Arial" w:cs="Arial"/>
          <w:sz w:val="22"/>
          <w:szCs w:val="22"/>
        </w:rPr>
        <w:t xml:space="preserve">- </w:t>
      </w:r>
      <w:r w:rsidRPr="00AC38EA">
        <w:rPr>
          <w:rFonts w:ascii="Arial" w:hAnsi="Arial" w:cs="Arial"/>
          <w:b/>
          <w:bCs/>
          <w:sz w:val="22"/>
          <w:szCs w:val="22"/>
        </w:rPr>
        <w:t xml:space="preserve">AUTORISE </w:t>
      </w:r>
      <w:r w:rsidRPr="00AC38EA">
        <w:rPr>
          <w:rFonts w:ascii="Arial" w:hAnsi="Arial" w:cs="Arial"/>
          <w:sz w:val="22"/>
          <w:szCs w:val="22"/>
        </w:rPr>
        <w:t xml:space="preserve">le Maire à déposer une demande de subvention auprès </w:t>
      </w:r>
      <w:r w:rsidRPr="00AC38EA">
        <w:rPr>
          <w:rFonts w:ascii="Arial" w:eastAsia="Verdana" w:hAnsi="Arial" w:cs="Arial"/>
          <w:sz w:val="22"/>
          <w:szCs w:val="22"/>
        </w:rPr>
        <w:t>du Département au titre du FDSR 2025 et auprès de la Préfecture d’Indre-et-Loire au titre de la DETR 2025</w:t>
      </w:r>
      <w:r w:rsidRPr="00AC38EA">
        <w:rPr>
          <w:rFonts w:ascii="Arial" w:hAnsi="Arial" w:cs="Arial"/>
          <w:sz w:val="22"/>
          <w:szCs w:val="22"/>
        </w:rPr>
        <w:t>,</w:t>
      </w:r>
    </w:p>
    <w:p w:rsidR="00AC38EA" w:rsidRPr="00AC38EA" w:rsidRDefault="00AC38EA" w:rsidP="00AC38EA">
      <w:pPr>
        <w:pStyle w:val="Textbody"/>
        <w:spacing w:after="0"/>
        <w:ind w:left="340"/>
        <w:jc w:val="both"/>
        <w:rPr>
          <w:rFonts w:ascii="Arial" w:hAnsi="Arial" w:cs="Arial"/>
          <w:sz w:val="22"/>
          <w:szCs w:val="22"/>
        </w:rPr>
      </w:pPr>
    </w:p>
    <w:p w:rsidR="00AC38EA" w:rsidRDefault="00AC38EA" w:rsidP="00AC38EA">
      <w:pPr>
        <w:pStyle w:val="Textbody"/>
        <w:spacing w:after="0"/>
        <w:ind w:left="340"/>
        <w:jc w:val="both"/>
        <w:rPr>
          <w:rFonts w:ascii="Arial" w:hAnsi="Arial" w:cs="Arial"/>
          <w:sz w:val="22"/>
          <w:szCs w:val="22"/>
        </w:rPr>
      </w:pPr>
      <w:r w:rsidRPr="00AC38EA">
        <w:rPr>
          <w:rFonts w:ascii="Arial" w:hAnsi="Arial" w:cs="Arial"/>
          <w:sz w:val="22"/>
          <w:szCs w:val="22"/>
        </w:rPr>
        <w:t xml:space="preserve">- </w:t>
      </w:r>
      <w:r w:rsidRPr="00AC38EA">
        <w:rPr>
          <w:rFonts w:ascii="Arial" w:hAnsi="Arial" w:cs="Arial"/>
          <w:b/>
          <w:bCs/>
          <w:sz w:val="22"/>
          <w:szCs w:val="22"/>
        </w:rPr>
        <w:t>AUTORISE</w:t>
      </w:r>
      <w:r w:rsidRPr="00AC38EA">
        <w:rPr>
          <w:rFonts w:ascii="Arial" w:hAnsi="Arial" w:cs="Arial"/>
          <w:sz w:val="22"/>
          <w:szCs w:val="22"/>
        </w:rPr>
        <w:t xml:space="preserve"> Monsieur le Maire à signer tous les documents afférents à ce dossier.</w:t>
      </w:r>
    </w:p>
    <w:p w:rsidR="00AC38EA" w:rsidRDefault="00AC38EA" w:rsidP="00AC38EA">
      <w:pPr>
        <w:pStyle w:val="Textbody"/>
        <w:spacing w:after="0"/>
        <w:ind w:left="340"/>
        <w:jc w:val="both"/>
        <w:rPr>
          <w:rFonts w:ascii="Arial" w:hAnsi="Arial" w:cs="Arial"/>
          <w:sz w:val="22"/>
          <w:szCs w:val="22"/>
        </w:rPr>
      </w:pPr>
    </w:p>
    <w:p w:rsidR="00AC38EA" w:rsidRDefault="00AC38EA" w:rsidP="00AC38EA">
      <w:pPr>
        <w:pStyle w:val="Textbody"/>
        <w:spacing w:after="0"/>
        <w:ind w:left="340"/>
        <w:jc w:val="both"/>
        <w:rPr>
          <w:rFonts w:ascii="Arial" w:hAnsi="Arial" w:cs="Arial"/>
          <w:sz w:val="22"/>
          <w:szCs w:val="22"/>
        </w:rPr>
      </w:pPr>
    </w:p>
    <w:p w:rsidR="00AC38EA" w:rsidRDefault="00AC38EA" w:rsidP="00AC38EA">
      <w:pPr>
        <w:rPr>
          <w:rFonts w:ascii="Arial" w:eastAsia="NSimSun" w:hAnsi="Arial" w:cs="Arial"/>
          <w:b/>
          <w:kern w:val="3"/>
          <w:u w:val="single"/>
          <w:lang w:eastAsia="zh-CN" w:bidi="hi-IN"/>
        </w:rPr>
      </w:pPr>
      <w:bookmarkStart w:id="3" w:name="_Hlk184234239"/>
      <w:r w:rsidRPr="00AC38EA">
        <w:rPr>
          <w:rFonts w:ascii="Arial" w:hAnsi="Arial" w:cs="Arial"/>
        </w:rPr>
        <w:lastRenderedPageBreak/>
        <w:t>Objet :</w:t>
      </w:r>
      <w:r w:rsidRPr="00AC38EA">
        <w:rPr>
          <w:rFonts w:ascii="Arial" w:hAnsi="Arial" w:cs="Arial"/>
          <w:b/>
          <w:bCs/>
        </w:rPr>
        <w:t xml:space="preserve"> </w:t>
      </w:r>
      <w:r w:rsidRPr="00AC38EA">
        <w:rPr>
          <w:rFonts w:ascii="Arial" w:hAnsi="Arial" w:cs="Arial"/>
          <w:b/>
          <w:bCs/>
          <w:u w:val="single"/>
        </w:rPr>
        <w:t>DEMANDE DE SUBVENTION SAS ENTREE DE LA SALLE DES FETES</w:t>
      </w:r>
      <w:r>
        <w:rPr>
          <w:rFonts w:ascii="Arial" w:hAnsi="Arial" w:cs="Arial"/>
          <w:b/>
          <w:bCs/>
          <w:u w:val="single"/>
        </w:rPr>
        <w:t xml:space="preserve"> </w:t>
      </w:r>
      <w:r w:rsidRPr="00AC38EA">
        <w:rPr>
          <w:rFonts w:ascii="Arial" w:eastAsia="NSimSun" w:hAnsi="Arial" w:cs="Arial"/>
          <w:b/>
          <w:kern w:val="3"/>
          <w:u w:val="single"/>
          <w:lang w:eastAsia="zh-CN" w:bidi="hi-IN"/>
        </w:rPr>
        <w:t>(Délibération n°2024-11-00</w:t>
      </w:r>
      <w:r>
        <w:rPr>
          <w:rFonts w:ascii="Arial" w:eastAsia="NSimSun" w:hAnsi="Arial" w:cs="Arial"/>
          <w:b/>
          <w:kern w:val="3"/>
          <w:u w:val="single"/>
          <w:lang w:eastAsia="zh-CN" w:bidi="hi-IN"/>
        </w:rPr>
        <w:t>4</w:t>
      </w:r>
      <w:r w:rsidRPr="00AC38EA">
        <w:rPr>
          <w:rFonts w:ascii="Arial" w:eastAsia="NSimSun" w:hAnsi="Arial" w:cs="Arial"/>
          <w:b/>
          <w:kern w:val="3"/>
          <w:u w:val="single"/>
          <w:lang w:eastAsia="zh-CN" w:bidi="hi-IN"/>
        </w:rPr>
        <w:t>)</w:t>
      </w:r>
    </w:p>
    <w:p w:rsidR="00AC38EA" w:rsidRPr="00AC38EA" w:rsidRDefault="00AC38EA" w:rsidP="00AC38EA">
      <w:pPr>
        <w:pStyle w:val="Titre1"/>
        <w:spacing w:before="196"/>
        <w:jc w:val="both"/>
        <w:rPr>
          <w:rFonts w:ascii="Arial" w:hAnsi="Arial" w:cs="Arial"/>
          <w:i/>
          <w:iCs/>
          <w:color w:val="auto"/>
          <w:sz w:val="22"/>
          <w:szCs w:val="22"/>
        </w:rPr>
      </w:pPr>
      <w:r w:rsidRPr="00AC38EA">
        <w:rPr>
          <w:rFonts w:ascii="Arial" w:hAnsi="Arial" w:cs="Arial"/>
          <w:color w:val="auto"/>
          <w:sz w:val="22"/>
          <w:szCs w:val="22"/>
        </w:rPr>
        <w:t xml:space="preserve">Dans le cadre de la programmation de ses projets 2025, la commune de Tavant souhaite réaliser des travaux de </w:t>
      </w:r>
      <w:r>
        <w:rPr>
          <w:rFonts w:ascii="Arial" w:hAnsi="Arial" w:cs="Arial"/>
          <w:color w:val="auto"/>
          <w:sz w:val="22"/>
          <w:szCs w:val="22"/>
        </w:rPr>
        <w:t>réfection du sas d’entrée de la salle des fêtes</w:t>
      </w:r>
      <w:r w:rsidRPr="00AC38EA">
        <w:rPr>
          <w:rFonts w:ascii="Arial" w:hAnsi="Arial" w:cs="Arial"/>
          <w:color w:val="auto"/>
          <w:sz w:val="22"/>
          <w:szCs w:val="22"/>
        </w:rPr>
        <w:t xml:space="preserve"> afin d’améliorer le cadre de vie de ses habitants et valoriser l’offre de services globale du territoire.</w:t>
      </w:r>
    </w:p>
    <w:p w:rsidR="00AC38EA" w:rsidRPr="00AC38EA" w:rsidRDefault="00AC38EA" w:rsidP="00AC38EA">
      <w:pPr>
        <w:pStyle w:val="Titre1"/>
        <w:spacing w:before="196"/>
        <w:jc w:val="both"/>
        <w:rPr>
          <w:rFonts w:ascii="Arial" w:hAnsi="Arial" w:cs="Arial"/>
          <w:i/>
          <w:iCs/>
          <w:color w:val="auto"/>
          <w:sz w:val="22"/>
          <w:szCs w:val="22"/>
        </w:rPr>
      </w:pPr>
      <w:r w:rsidRPr="00AC38EA">
        <w:rPr>
          <w:rFonts w:ascii="Arial" w:hAnsi="Arial" w:cs="Arial"/>
          <w:color w:val="auto"/>
          <w:sz w:val="22"/>
          <w:szCs w:val="22"/>
        </w:rPr>
        <w:t xml:space="preserve">Afin de financer </w:t>
      </w:r>
      <w:r>
        <w:rPr>
          <w:rFonts w:ascii="Arial" w:hAnsi="Arial" w:cs="Arial"/>
          <w:color w:val="auto"/>
          <w:sz w:val="22"/>
          <w:szCs w:val="22"/>
        </w:rPr>
        <w:t>ces travaux</w:t>
      </w:r>
      <w:r w:rsidRPr="00AC38EA">
        <w:rPr>
          <w:rFonts w:ascii="Arial" w:hAnsi="Arial" w:cs="Arial"/>
          <w:color w:val="auto"/>
          <w:sz w:val="22"/>
          <w:szCs w:val="22"/>
        </w:rPr>
        <w:t xml:space="preserve">, la commune de Tavant peut solliciter, un financement de </w:t>
      </w:r>
      <w:r>
        <w:rPr>
          <w:rFonts w:ascii="Arial" w:hAnsi="Arial" w:cs="Arial"/>
          <w:color w:val="auto"/>
          <w:sz w:val="22"/>
          <w:szCs w:val="22"/>
        </w:rPr>
        <w:t>30%</w:t>
      </w:r>
      <w:r w:rsidRPr="00AC38EA">
        <w:rPr>
          <w:rFonts w:ascii="Arial" w:hAnsi="Arial" w:cs="Arial"/>
          <w:color w:val="auto"/>
          <w:sz w:val="22"/>
          <w:szCs w:val="22"/>
        </w:rPr>
        <w:t xml:space="preserve"> € au titre de la Dotation d’Equipement des Territoires Ruraux (DETR)</w:t>
      </w:r>
      <w:r>
        <w:rPr>
          <w:rFonts w:ascii="Arial" w:hAnsi="Arial" w:cs="Arial"/>
          <w:color w:val="auto"/>
          <w:sz w:val="22"/>
          <w:szCs w:val="22"/>
        </w:rPr>
        <w:t xml:space="preserve"> soit un montant de 611.20 €</w:t>
      </w:r>
    </w:p>
    <w:p w:rsidR="001C00D2" w:rsidRDefault="001C00D2" w:rsidP="00AC38EA">
      <w:pPr>
        <w:jc w:val="both"/>
        <w:rPr>
          <w:rFonts w:ascii="Arial" w:hAnsi="Arial" w:cs="Arial"/>
        </w:rPr>
      </w:pPr>
    </w:p>
    <w:p w:rsidR="00AC38EA" w:rsidRPr="00AC38EA" w:rsidRDefault="001C00D2" w:rsidP="00AC38EA">
      <w:pPr>
        <w:pStyle w:val="Textbody"/>
        <w:spacing w:after="120"/>
        <w:jc w:val="both"/>
        <w:rPr>
          <w:rFonts w:ascii="Arial" w:hAnsi="Arial" w:cs="Arial"/>
          <w:sz w:val="22"/>
          <w:szCs w:val="22"/>
        </w:rPr>
      </w:pPr>
      <w:r>
        <w:rPr>
          <w:rFonts w:ascii="Arial" w:eastAsia="Verdana" w:hAnsi="Arial" w:cs="Arial"/>
          <w:sz w:val="22"/>
          <w:szCs w:val="22"/>
        </w:rPr>
        <w:t>L</w:t>
      </w:r>
      <w:r w:rsidR="00AC38EA" w:rsidRPr="00AC38EA">
        <w:rPr>
          <w:rFonts w:ascii="Arial" w:eastAsia="Verdana" w:hAnsi="Arial" w:cs="Arial"/>
          <w:sz w:val="22"/>
          <w:szCs w:val="22"/>
        </w:rPr>
        <w:t>e Maire demande aux membres présents de se prononcer sur les demandes de subvention auprès de la Préfecture d’Indre-et-Loire au titre de la DETR 2025.</w:t>
      </w:r>
    </w:p>
    <w:p w:rsidR="00AC38EA" w:rsidRPr="00AC38EA" w:rsidRDefault="00AC38EA" w:rsidP="00AC38EA">
      <w:pPr>
        <w:pStyle w:val="Textbody"/>
        <w:spacing w:after="120"/>
        <w:rPr>
          <w:rFonts w:ascii="Arial" w:hAnsi="Arial" w:cs="Arial"/>
          <w:sz w:val="22"/>
          <w:szCs w:val="22"/>
        </w:rPr>
      </w:pPr>
      <w:r w:rsidRPr="00AC38EA">
        <w:rPr>
          <w:rFonts w:ascii="Arial" w:hAnsi="Arial" w:cs="Arial"/>
          <w:sz w:val="22"/>
          <w:szCs w:val="22"/>
        </w:rPr>
        <w:t>VU le Code Général des Collectivités Territoriales ;</w:t>
      </w:r>
    </w:p>
    <w:p w:rsidR="00AC38EA" w:rsidRPr="00AC38EA" w:rsidRDefault="00AC38EA" w:rsidP="00AC38EA">
      <w:pPr>
        <w:pStyle w:val="Standard"/>
        <w:rPr>
          <w:rFonts w:ascii="Arial" w:hAnsi="Arial" w:cs="Arial"/>
          <w:sz w:val="22"/>
          <w:szCs w:val="22"/>
        </w:rPr>
      </w:pPr>
      <w:r w:rsidRPr="00AC38EA">
        <w:rPr>
          <w:rFonts w:ascii="Arial" w:hAnsi="Arial" w:cs="Arial"/>
          <w:sz w:val="22"/>
          <w:szCs w:val="22"/>
        </w:rPr>
        <w:t xml:space="preserve">CONSIDÉRANT le plan de </w:t>
      </w:r>
      <w:proofErr w:type="spellStart"/>
      <w:r w:rsidRPr="00AC38EA">
        <w:rPr>
          <w:rFonts w:ascii="Arial" w:hAnsi="Arial" w:cs="Arial"/>
          <w:sz w:val="22"/>
          <w:szCs w:val="22"/>
        </w:rPr>
        <w:t>financement</w:t>
      </w:r>
      <w:proofErr w:type="spellEnd"/>
      <w:r w:rsidRPr="00AC38EA">
        <w:rPr>
          <w:rFonts w:ascii="Arial" w:hAnsi="Arial" w:cs="Arial"/>
          <w:sz w:val="22"/>
          <w:szCs w:val="22"/>
        </w:rPr>
        <w:t xml:space="preserve"> </w:t>
      </w:r>
      <w:proofErr w:type="spellStart"/>
      <w:r w:rsidRPr="00AC38EA">
        <w:rPr>
          <w:rFonts w:ascii="Arial" w:hAnsi="Arial" w:cs="Arial"/>
          <w:sz w:val="22"/>
          <w:szCs w:val="22"/>
        </w:rPr>
        <w:t>prévisionnel</w:t>
      </w:r>
      <w:proofErr w:type="spellEnd"/>
      <w:r w:rsidRPr="00AC38EA">
        <w:rPr>
          <w:rFonts w:ascii="Arial" w:hAnsi="Arial" w:cs="Arial"/>
          <w:sz w:val="22"/>
          <w:szCs w:val="22"/>
        </w:rPr>
        <w:t xml:space="preserve"> ci-dessous:</w:t>
      </w:r>
    </w:p>
    <w:p w:rsidR="00AC38EA" w:rsidRPr="00AC38EA" w:rsidRDefault="00AC38EA" w:rsidP="00AC38EA">
      <w:pPr>
        <w:pStyle w:val="Standard"/>
        <w:jc w:val="both"/>
        <w:rPr>
          <w:rFonts w:ascii="Arial" w:hAnsi="Arial" w:cs="Arial"/>
          <w:sz w:val="22"/>
          <w:szCs w:val="22"/>
        </w:rPr>
      </w:pPr>
    </w:p>
    <w:tbl>
      <w:tblPr>
        <w:tblW w:w="9360" w:type="dxa"/>
        <w:tblInd w:w="19" w:type="dxa"/>
        <w:tblLayout w:type="fixed"/>
        <w:tblCellMar>
          <w:left w:w="10" w:type="dxa"/>
          <w:right w:w="10" w:type="dxa"/>
        </w:tblCellMar>
        <w:tblLook w:val="04A0" w:firstRow="1" w:lastRow="0" w:firstColumn="1" w:lastColumn="0" w:noHBand="0" w:noVBand="1"/>
      </w:tblPr>
      <w:tblGrid>
        <w:gridCol w:w="3680"/>
        <w:gridCol w:w="1473"/>
        <w:gridCol w:w="2725"/>
        <w:gridCol w:w="1482"/>
      </w:tblGrid>
      <w:tr w:rsidR="00AC38EA" w:rsidRPr="00AC38EA" w:rsidTr="00663C2C">
        <w:trPr>
          <w:trHeight w:val="508"/>
        </w:trPr>
        <w:tc>
          <w:tcPr>
            <w:tcW w:w="5153" w:type="dxa"/>
            <w:gridSpan w:val="2"/>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hideMark/>
          </w:tcPr>
          <w:p w:rsidR="00AC38EA" w:rsidRPr="00AC38EA" w:rsidRDefault="00AC38EA" w:rsidP="00663C2C">
            <w:pPr>
              <w:pStyle w:val="TableParagraph"/>
              <w:widowControl w:val="0"/>
              <w:spacing w:after="46" w:line="229" w:lineRule="exact"/>
              <w:ind w:left="1492"/>
              <w:rPr>
                <w:rFonts w:ascii="Arial" w:hAnsi="Arial" w:cs="Arial"/>
                <w:b/>
                <w:sz w:val="22"/>
                <w:szCs w:val="22"/>
              </w:rPr>
            </w:pPr>
            <w:r w:rsidRPr="00AC38EA">
              <w:rPr>
                <w:rFonts w:ascii="Arial" w:hAnsi="Arial" w:cs="Arial"/>
                <w:b/>
                <w:sz w:val="22"/>
                <w:szCs w:val="22"/>
              </w:rPr>
              <w:t>DEPENSES</w:t>
            </w:r>
            <w:r w:rsidRPr="00AC38EA">
              <w:rPr>
                <w:rFonts w:ascii="Arial" w:hAnsi="Arial" w:cs="Arial"/>
                <w:b/>
                <w:spacing w:val="-3"/>
                <w:sz w:val="22"/>
                <w:szCs w:val="22"/>
              </w:rPr>
              <w:t xml:space="preserve"> </w:t>
            </w:r>
            <w:r w:rsidRPr="00AC38EA">
              <w:rPr>
                <w:rFonts w:ascii="Arial" w:hAnsi="Arial" w:cs="Arial"/>
                <w:b/>
                <w:sz w:val="22"/>
                <w:szCs w:val="22"/>
              </w:rPr>
              <w:t>HT</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hideMark/>
          </w:tcPr>
          <w:p w:rsidR="00AC38EA" w:rsidRPr="00AC38EA" w:rsidRDefault="00AC38EA" w:rsidP="00663C2C">
            <w:pPr>
              <w:pStyle w:val="TableParagraph"/>
              <w:widowControl w:val="0"/>
              <w:spacing w:after="46" w:line="229" w:lineRule="exact"/>
              <w:ind w:left="1446"/>
              <w:rPr>
                <w:rFonts w:ascii="Arial" w:hAnsi="Arial" w:cs="Arial"/>
                <w:b/>
                <w:sz w:val="22"/>
                <w:szCs w:val="22"/>
              </w:rPr>
            </w:pPr>
            <w:r w:rsidRPr="00AC38EA">
              <w:rPr>
                <w:rFonts w:ascii="Arial" w:hAnsi="Arial" w:cs="Arial"/>
                <w:b/>
                <w:sz w:val="22"/>
                <w:szCs w:val="22"/>
              </w:rPr>
              <w:t>RECETTES</w:t>
            </w:r>
            <w:r w:rsidRPr="00AC38EA">
              <w:rPr>
                <w:rFonts w:ascii="Arial" w:hAnsi="Arial" w:cs="Arial"/>
                <w:b/>
                <w:spacing w:val="-4"/>
                <w:sz w:val="22"/>
                <w:szCs w:val="22"/>
              </w:rPr>
              <w:t xml:space="preserve"> </w:t>
            </w:r>
            <w:r w:rsidRPr="00AC38EA">
              <w:rPr>
                <w:rFonts w:ascii="Arial" w:hAnsi="Arial" w:cs="Arial"/>
                <w:b/>
                <w:sz w:val="22"/>
                <w:szCs w:val="22"/>
              </w:rPr>
              <w:t>HT</w:t>
            </w:r>
          </w:p>
        </w:tc>
      </w:tr>
      <w:tr w:rsidR="00AC38EA" w:rsidRPr="00AC38EA" w:rsidTr="00663C2C">
        <w:trPr>
          <w:trHeight w:val="558"/>
        </w:trPr>
        <w:tc>
          <w:tcPr>
            <w:tcW w:w="3680" w:type="dxa"/>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hideMark/>
          </w:tcPr>
          <w:p w:rsidR="00AC38EA" w:rsidRPr="00AC38EA" w:rsidRDefault="00AC38EA" w:rsidP="00663C2C">
            <w:pPr>
              <w:pStyle w:val="TableParagraph"/>
              <w:widowControl w:val="0"/>
              <w:spacing w:line="227" w:lineRule="exact"/>
              <w:ind w:left="1097" w:right="1093"/>
              <w:jc w:val="center"/>
              <w:rPr>
                <w:rFonts w:ascii="Arial" w:hAnsi="Arial" w:cs="Arial"/>
                <w:b/>
                <w:sz w:val="22"/>
                <w:szCs w:val="22"/>
              </w:rPr>
            </w:pPr>
            <w:r w:rsidRPr="00AC38EA">
              <w:rPr>
                <w:rFonts w:ascii="Arial" w:hAnsi="Arial" w:cs="Arial"/>
                <w:b/>
                <w:sz w:val="22"/>
                <w:szCs w:val="22"/>
              </w:rPr>
              <w:t>Libellé</w:t>
            </w:r>
          </w:p>
        </w:tc>
        <w:tc>
          <w:tcPr>
            <w:tcW w:w="1473" w:type="dxa"/>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hideMark/>
          </w:tcPr>
          <w:p w:rsidR="00AC38EA" w:rsidRPr="00AC38EA" w:rsidRDefault="00AC38EA" w:rsidP="00663C2C">
            <w:pPr>
              <w:pStyle w:val="TableParagraph"/>
              <w:widowControl w:val="0"/>
              <w:spacing w:after="46" w:line="227" w:lineRule="exact"/>
              <w:ind w:left="345"/>
              <w:rPr>
                <w:rFonts w:ascii="Arial" w:hAnsi="Arial" w:cs="Arial"/>
                <w:b/>
                <w:sz w:val="22"/>
                <w:szCs w:val="22"/>
              </w:rPr>
            </w:pPr>
            <w:r w:rsidRPr="00AC38EA">
              <w:rPr>
                <w:rFonts w:ascii="Arial" w:hAnsi="Arial" w:cs="Arial"/>
                <w:b/>
                <w:sz w:val="22"/>
                <w:szCs w:val="22"/>
              </w:rPr>
              <w:t>Montant</w:t>
            </w:r>
          </w:p>
        </w:tc>
        <w:tc>
          <w:tcPr>
            <w:tcW w:w="2725" w:type="dxa"/>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hideMark/>
          </w:tcPr>
          <w:p w:rsidR="00AC38EA" w:rsidRPr="00AC38EA" w:rsidRDefault="00AC38EA" w:rsidP="00663C2C">
            <w:pPr>
              <w:pStyle w:val="TableParagraph"/>
              <w:widowControl w:val="0"/>
              <w:spacing w:line="227" w:lineRule="exact"/>
              <w:ind w:left="1020" w:right="227"/>
              <w:rPr>
                <w:rFonts w:ascii="Arial" w:hAnsi="Arial" w:cs="Arial"/>
                <w:b/>
                <w:sz w:val="22"/>
                <w:szCs w:val="22"/>
              </w:rPr>
            </w:pPr>
            <w:r w:rsidRPr="00AC38EA">
              <w:rPr>
                <w:rFonts w:ascii="Arial" w:hAnsi="Arial" w:cs="Arial"/>
                <w:b/>
                <w:sz w:val="22"/>
                <w:szCs w:val="22"/>
              </w:rPr>
              <w:t>Libellé</w:t>
            </w:r>
          </w:p>
        </w:tc>
        <w:tc>
          <w:tcPr>
            <w:tcW w:w="1482" w:type="dxa"/>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hideMark/>
          </w:tcPr>
          <w:p w:rsidR="00AC38EA" w:rsidRPr="00AC38EA" w:rsidRDefault="00AC38EA" w:rsidP="00663C2C">
            <w:pPr>
              <w:pStyle w:val="TableParagraph"/>
              <w:widowControl w:val="0"/>
              <w:spacing w:after="46" w:line="227" w:lineRule="exact"/>
              <w:ind w:left="370"/>
              <w:rPr>
                <w:rFonts w:ascii="Arial" w:hAnsi="Arial" w:cs="Arial"/>
                <w:b/>
                <w:sz w:val="22"/>
                <w:szCs w:val="22"/>
              </w:rPr>
            </w:pPr>
            <w:r w:rsidRPr="00AC38EA">
              <w:rPr>
                <w:rFonts w:ascii="Arial" w:hAnsi="Arial" w:cs="Arial"/>
                <w:b/>
                <w:sz w:val="22"/>
                <w:szCs w:val="22"/>
              </w:rPr>
              <w:t>Montant</w:t>
            </w:r>
          </w:p>
        </w:tc>
      </w:tr>
      <w:tr w:rsidR="00AC38EA" w:rsidRPr="00AC38EA" w:rsidTr="001C00D2">
        <w:trPr>
          <w:trHeight w:val="345"/>
        </w:trPr>
        <w:tc>
          <w:tcPr>
            <w:tcW w:w="3680" w:type="dxa"/>
            <w:vMerge w:val="restart"/>
            <w:tcBorders>
              <w:top w:val="single" w:sz="4" w:space="0" w:color="000000"/>
              <w:left w:val="single" w:sz="4" w:space="0" w:color="000000"/>
              <w:right w:val="single" w:sz="4" w:space="0" w:color="000000"/>
            </w:tcBorders>
            <w:tcMar>
              <w:top w:w="0" w:type="dxa"/>
              <w:left w:w="5" w:type="dxa"/>
              <w:bottom w:w="0" w:type="dxa"/>
              <w:right w:w="5" w:type="dxa"/>
            </w:tcMar>
            <w:vAlign w:val="center"/>
            <w:hideMark/>
          </w:tcPr>
          <w:p w:rsidR="00AC38EA" w:rsidRPr="00AC38EA" w:rsidRDefault="001C00D2" w:rsidP="00663C2C">
            <w:pPr>
              <w:pStyle w:val="TableParagraph"/>
              <w:widowControl w:val="0"/>
              <w:spacing w:line="246" w:lineRule="exact"/>
              <w:ind w:left="69" w:right="898"/>
              <w:jc w:val="both"/>
              <w:rPr>
                <w:rFonts w:ascii="Arial" w:hAnsi="Arial" w:cs="Arial"/>
                <w:sz w:val="22"/>
                <w:szCs w:val="22"/>
              </w:rPr>
            </w:pPr>
            <w:r>
              <w:rPr>
                <w:rFonts w:ascii="Arial" w:hAnsi="Arial" w:cs="Arial"/>
                <w:sz w:val="22"/>
                <w:szCs w:val="22"/>
              </w:rPr>
              <w:t>Réfection du toit du sas de la salle des fêtes</w:t>
            </w:r>
          </w:p>
        </w:tc>
        <w:tc>
          <w:tcPr>
            <w:tcW w:w="1473" w:type="dxa"/>
            <w:vMerge w:val="restart"/>
            <w:tcBorders>
              <w:top w:val="single" w:sz="4" w:space="0" w:color="000000"/>
              <w:left w:val="single" w:sz="4" w:space="0" w:color="000000"/>
              <w:right w:val="single" w:sz="4" w:space="0" w:color="000000"/>
            </w:tcBorders>
            <w:tcMar>
              <w:top w:w="0" w:type="dxa"/>
              <w:left w:w="5" w:type="dxa"/>
              <w:bottom w:w="0" w:type="dxa"/>
              <w:right w:w="5" w:type="dxa"/>
            </w:tcMar>
            <w:hideMark/>
          </w:tcPr>
          <w:p w:rsidR="00AC38EA" w:rsidRPr="00AC38EA" w:rsidRDefault="00AC38EA" w:rsidP="001C00D2">
            <w:pPr>
              <w:pStyle w:val="TableParagraph"/>
              <w:widowControl w:val="0"/>
              <w:spacing w:before="8"/>
              <w:ind w:right="61"/>
              <w:rPr>
                <w:rFonts w:ascii="Arial" w:hAnsi="Arial" w:cs="Arial"/>
                <w:sz w:val="22"/>
                <w:szCs w:val="22"/>
              </w:rPr>
            </w:pPr>
          </w:p>
          <w:p w:rsidR="00AC38EA" w:rsidRPr="00AC38EA" w:rsidRDefault="001C00D2" w:rsidP="001C00D2">
            <w:pPr>
              <w:pStyle w:val="TableParagraph"/>
              <w:widowControl w:val="0"/>
              <w:spacing w:before="8"/>
              <w:ind w:right="61"/>
              <w:rPr>
                <w:rFonts w:ascii="Arial" w:hAnsi="Arial" w:cs="Arial"/>
                <w:sz w:val="22"/>
                <w:szCs w:val="22"/>
              </w:rPr>
            </w:pPr>
            <w:r>
              <w:rPr>
                <w:rFonts w:ascii="Arial" w:hAnsi="Arial" w:cs="Arial"/>
                <w:sz w:val="22"/>
                <w:szCs w:val="22"/>
              </w:rPr>
              <w:t xml:space="preserve">  2037.35</w:t>
            </w:r>
            <w:r w:rsidR="00AC38EA" w:rsidRPr="00AC38EA">
              <w:rPr>
                <w:rFonts w:ascii="Arial" w:hAnsi="Arial" w:cs="Arial"/>
                <w:sz w:val="22"/>
                <w:szCs w:val="22"/>
              </w:rPr>
              <w:t xml:space="preserve"> €</w:t>
            </w:r>
          </w:p>
        </w:tc>
        <w:tc>
          <w:tcPr>
            <w:tcW w:w="27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rsidR="00AC38EA" w:rsidRPr="00AC38EA" w:rsidRDefault="00AC38EA" w:rsidP="00663C2C">
            <w:pPr>
              <w:pStyle w:val="TableParagraph"/>
              <w:widowControl w:val="0"/>
              <w:spacing w:before="8"/>
              <w:ind w:left="68"/>
              <w:rPr>
                <w:rFonts w:ascii="Arial" w:hAnsi="Arial" w:cs="Arial"/>
                <w:sz w:val="22"/>
                <w:szCs w:val="22"/>
              </w:rPr>
            </w:pPr>
            <w:r w:rsidRPr="00AC38EA">
              <w:rPr>
                <w:rFonts w:ascii="Arial" w:hAnsi="Arial" w:cs="Arial"/>
                <w:spacing w:val="-3"/>
                <w:sz w:val="22"/>
                <w:szCs w:val="22"/>
              </w:rPr>
              <w:t>DETR</w:t>
            </w:r>
            <w:r w:rsidRPr="00AC38EA">
              <w:rPr>
                <w:rFonts w:ascii="Arial" w:hAnsi="Arial" w:cs="Arial"/>
                <w:spacing w:val="-4"/>
                <w:sz w:val="22"/>
                <w:szCs w:val="22"/>
              </w:rPr>
              <w:t xml:space="preserve"> </w:t>
            </w:r>
            <w:r w:rsidRPr="00AC38EA">
              <w:rPr>
                <w:rFonts w:ascii="Arial" w:hAnsi="Arial" w:cs="Arial"/>
                <w:sz w:val="22"/>
                <w:szCs w:val="22"/>
              </w:rPr>
              <w:t>(30%)</w:t>
            </w:r>
          </w:p>
        </w:tc>
        <w:tc>
          <w:tcPr>
            <w:tcW w:w="14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C38EA" w:rsidRPr="00AC38EA" w:rsidRDefault="001C00D2" w:rsidP="00663C2C">
            <w:pPr>
              <w:pStyle w:val="TableParagraph"/>
              <w:widowControl w:val="0"/>
              <w:spacing w:before="8"/>
              <w:ind w:right="59"/>
              <w:jc w:val="right"/>
              <w:rPr>
                <w:rFonts w:ascii="Arial" w:hAnsi="Arial" w:cs="Arial"/>
                <w:sz w:val="22"/>
                <w:szCs w:val="22"/>
              </w:rPr>
            </w:pPr>
            <w:r>
              <w:rPr>
                <w:rFonts w:ascii="Arial" w:hAnsi="Arial" w:cs="Arial"/>
                <w:sz w:val="22"/>
                <w:szCs w:val="22"/>
              </w:rPr>
              <w:t>611.20 €</w:t>
            </w:r>
          </w:p>
        </w:tc>
      </w:tr>
      <w:tr w:rsidR="00AC38EA" w:rsidRPr="00AC38EA" w:rsidTr="00663C2C">
        <w:trPr>
          <w:trHeight w:val="318"/>
        </w:trPr>
        <w:tc>
          <w:tcPr>
            <w:tcW w:w="3680" w:type="dxa"/>
            <w:vMerge/>
            <w:tcBorders>
              <w:left w:val="single" w:sz="4" w:space="0" w:color="000000"/>
              <w:bottom w:val="single" w:sz="4" w:space="0" w:color="000000"/>
              <w:right w:val="single" w:sz="4" w:space="0" w:color="000000"/>
            </w:tcBorders>
            <w:tcMar>
              <w:top w:w="0" w:type="dxa"/>
              <w:left w:w="5" w:type="dxa"/>
              <w:bottom w:w="0" w:type="dxa"/>
              <w:right w:w="5" w:type="dxa"/>
            </w:tcMar>
            <w:vAlign w:val="center"/>
            <w:hideMark/>
          </w:tcPr>
          <w:p w:rsidR="00AC38EA" w:rsidRPr="00AC38EA" w:rsidRDefault="00AC38EA" w:rsidP="00663C2C">
            <w:pPr>
              <w:pStyle w:val="TableParagraph"/>
              <w:widowControl w:val="0"/>
              <w:spacing w:line="242" w:lineRule="exact"/>
              <w:ind w:left="69" w:right="55"/>
              <w:rPr>
                <w:rFonts w:ascii="Arial" w:hAnsi="Arial" w:cs="Arial"/>
                <w:sz w:val="22"/>
                <w:szCs w:val="22"/>
              </w:rPr>
            </w:pPr>
          </w:p>
        </w:tc>
        <w:tc>
          <w:tcPr>
            <w:tcW w:w="1473" w:type="dxa"/>
            <w:vMerge/>
            <w:tcBorders>
              <w:left w:val="single" w:sz="4" w:space="0" w:color="000000"/>
              <w:bottom w:val="single" w:sz="4" w:space="0" w:color="000000"/>
              <w:right w:val="single" w:sz="4" w:space="0" w:color="000000"/>
            </w:tcBorders>
            <w:tcMar>
              <w:top w:w="0" w:type="dxa"/>
              <w:left w:w="5" w:type="dxa"/>
              <w:bottom w:w="0" w:type="dxa"/>
              <w:right w:w="5" w:type="dxa"/>
            </w:tcMar>
            <w:vAlign w:val="center"/>
            <w:hideMark/>
          </w:tcPr>
          <w:p w:rsidR="00AC38EA" w:rsidRPr="00AC38EA" w:rsidRDefault="00AC38EA" w:rsidP="00663C2C">
            <w:pPr>
              <w:pStyle w:val="TableParagraph"/>
              <w:widowControl w:val="0"/>
              <w:ind w:right="63"/>
              <w:jc w:val="right"/>
              <w:rPr>
                <w:rFonts w:ascii="Arial" w:hAnsi="Arial" w:cs="Arial"/>
                <w:sz w:val="22"/>
                <w:szCs w:val="22"/>
              </w:rPr>
            </w:pPr>
          </w:p>
        </w:tc>
        <w:tc>
          <w:tcPr>
            <w:tcW w:w="27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rsidR="00AC38EA" w:rsidRPr="00AC38EA" w:rsidRDefault="001C00D2" w:rsidP="00663C2C">
            <w:pPr>
              <w:pStyle w:val="TableParagraph"/>
              <w:widowControl w:val="0"/>
              <w:spacing w:before="2" w:line="226" w:lineRule="exact"/>
              <w:ind w:left="68"/>
              <w:rPr>
                <w:rFonts w:ascii="Arial" w:hAnsi="Arial" w:cs="Arial"/>
                <w:sz w:val="22"/>
                <w:szCs w:val="22"/>
              </w:rPr>
            </w:pPr>
            <w:r>
              <w:rPr>
                <w:rFonts w:ascii="Arial" w:hAnsi="Arial" w:cs="Arial"/>
                <w:sz w:val="22"/>
                <w:szCs w:val="22"/>
              </w:rPr>
              <w:t xml:space="preserve"> Autofinancement </w:t>
            </w:r>
          </w:p>
        </w:tc>
        <w:tc>
          <w:tcPr>
            <w:tcW w:w="14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AC38EA" w:rsidRPr="00AC38EA" w:rsidRDefault="001C00D2" w:rsidP="00663C2C">
            <w:pPr>
              <w:pStyle w:val="TableParagraph"/>
              <w:widowControl w:val="0"/>
              <w:spacing w:before="8"/>
              <w:ind w:right="61"/>
              <w:jc w:val="right"/>
              <w:rPr>
                <w:rFonts w:ascii="Arial" w:hAnsi="Arial" w:cs="Arial"/>
                <w:sz w:val="22"/>
                <w:szCs w:val="22"/>
              </w:rPr>
            </w:pPr>
            <w:r>
              <w:rPr>
                <w:rFonts w:ascii="Arial" w:hAnsi="Arial" w:cs="Arial"/>
                <w:sz w:val="22"/>
                <w:szCs w:val="22"/>
              </w:rPr>
              <w:t>1426.15</w:t>
            </w:r>
            <w:r w:rsidR="00AC38EA" w:rsidRPr="00AC38EA">
              <w:rPr>
                <w:rFonts w:ascii="Arial" w:hAnsi="Arial" w:cs="Arial"/>
                <w:sz w:val="22"/>
                <w:szCs w:val="22"/>
              </w:rPr>
              <w:t xml:space="preserve"> €</w:t>
            </w:r>
          </w:p>
        </w:tc>
      </w:tr>
      <w:tr w:rsidR="00AC38EA" w:rsidRPr="00AC38EA" w:rsidTr="00663C2C">
        <w:trPr>
          <w:trHeight w:val="442"/>
        </w:trPr>
        <w:tc>
          <w:tcPr>
            <w:tcW w:w="3680" w:type="dxa"/>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hideMark/>
          </w:tcPr>
          <w:p w:rsidR="00AC38EA" w:rsidRPr="00AC38EA" w:rsidRDefault="00AC38EA" w:rsidP="00663C2C">
            <w:pPr>
              <w:pStyle w:val="TableParagraph"/>
              <w:widowControl w:val="0"/>
              <w:spacing w:line="229" w:lineRule="exact"/>
              <w:ind w:left="69"/>
              <w:rPr>
                <w:rFonts w:ascii="Arial" w:hAnsi="Arial" w:cs="Arial"/>
                <w:b/>
                <w:sz w:val="22"/>
                <w:szCs w:val="22"/>
              </w:rPr>
            </w:pPr>
            <w:r w:rsidRPr="00AC38EA">
              <w:rPr>
                <w:rFonts w:ascii="Arial" w:hAnsi="Arial" w:cs="Arial"/>
                <w:b/>
                <w:sz w:val="22"/>
                <w:szCs w:val="22"/>
              </w:rPr>
              <w:t>Total</w:t>
            </w:r>
          </w:p>
        </w:tc>
        <w:tc>
          <w:tcPr>
            <w:tcW w:w="1473" w:type="dxa"/>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hideMark/>
          </w:tcPr>
          <w:p w:rsidR="00AC38EA" w:rsidRPr="00AC38EA" w:rsidRDefault="001C00D2" w:rsidP="00663C2C">
            <w:pPr>
              <w:pStyle w:val="TableParagraph"/>
              <w:widowControl w:val="0"/>
              <w:spacing w:after="46" w:line="229" w:lineRule="exact"/>
              <w:ind w:right="63"/>
              <w:jc w:val="right"/>
              <w:rPr>
                <w:rFonts w:ascii="Arial" w:hAnsi="Arial" w:cs="Arial"/>
                <w:b/>
                <w:sz w:val="22"/>
                <w:szCs w:val="22"/>
              </w:rPr>
            </w:pPr>
            <w:r>
              <w:rPr>
                <w:rFonts w:ascii="Arial" w:hAnsi="Arial" w:cs="Arial"/>
                <w:b/>
                <w:bCs/>
                <w:sz w:val="22"/>
                <w:szCs w:val="22"/>
              </w:rPr>
              <w:t xml:space="preserve">2037.35 </w:t>
            </w:r>
            <w:r w:rsidR="00AC38EA" w:rsidRPr="00AC38EA">
              <w:rPr>
                <w:rFonts w:ascii="Arial" w:hAnsi="Arial" w:cs="Arial"/>
                <w:b/>
                <w:sz w:val="22"/>
                <w:szCs w:val="22"/>
              </w:rPr>
              <w:t>€</w:t>
            </w:r>
          </w:p>
        </w:tc>
        <w:tc>
          <w:tcPr>
            <w:tcW w:w="2725" w:type="dxa"/>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hideMark/>
          </w:tcPr>
          <w:p w:rsidR="00AC38EA" w:rsidRPr="00AC38EA" w:rsidRDefault="00AC38EA" w:rsidP="00663C2C">
            <w:pPr>
              <w:pStyle w:val="TableParagraph"/>
              <w:widowControl w:val="0"/>
              <w:spacing w:after="46" w:line="229" w:lineRule="exact"/>
              <w:ind w:left="68"/>
              <w:rPr>
                <w:rFonts w:ascii="Arial" w:hAnsi="Arial" w:cs="Arial"/>
                <w:b/>
                <w:sz w:val="22"/>
                <w:szCs w:val="22"/>
              </w:rPr>
            </w:pPr>
            <w:r w:rsidRPr="00AC38EA">
              <w:rPr>
                <w:rFonts w:ascii="Arial" w:hAnsi="Arial" w:cs="Arial"/>
                <w:b/>
                <w:sz w:val="22"/>
                <w:szCs w:val="22"/>
              </w:rPr>
              <w:t>Total</w:t>
            </w:r>
          </w:p>
        </w:tc>
        <w:tc>
          <w:tcPr>
            <w:tcW w:w="1482" w:type="dxa"/>
            <w:tcBorders>
              <w:top w:val="single" w:sz="4" w:space="0" w:color="000000"/>
              <w:left w:val="single" w:sz="4" w:space="0" w:color="000000"/>
              <w:bottom w:val="single" w:sz="4" w:space="0" w:color="000000"/>
              <w:right w:val="single" w:sz="4" w:space="0" w:color="000000"/>
            </w:tcBorders>
            <w:shd w:val="clear" w:color="auto" w:fill="D8D8D8"/>
            <w:tcMar>
              <w:top w:w="0" w:type="dxa"/>
              <w:left w:w="5" w:type="dxa"/>
              <w:bottom w:w="0" w:type="dxa"/>
              <w:right w:w="5" w:type="dxa"/>
            </w:tcMar>
            <w:vAlign w:val="center"/>
          </w:tcPr>
          <w:p w:rsidR="00AC38EA" w:rsidRPr="00AC38EA" w:rsidRDefault="001C00D2" w:rsidP="001C00D2">
            <w:pPr>
              <w:pStyle w:val="TableParagraph"/>
              <w:widowControl w:val="0"/>
              <w:spacing w:after="46" w:line="229" w:lineRule="exact"/>
              <w:ind w:right="60"/>
              <w:jc w:val="center"/>
              <w:rPr>
                <w:rFonts w:ascii="Arial" w:hAnsi="Arial" w:cs="Arial"/>
                <w:b/>
                <w:bCs/>
                <w:sz w:val="22"/>
                <w:szCs w:val="22"/>
              </w:rPr>
            </w:pPr>
            <w:r>
              <w:rPr>
                <w:rFonts w:ascii="Arial" w:hAnsi="Arial" w:cs="Arial"/>
                <w:b/>
                <w:bCs/>
                <w:sz w:val="22"/>
                <w:szCs w:val="22"/>
              </w:rPr>
              <w:t>2037.35</w:t>
            </w:r>
            <w:r w:rsidR="00AC38EA" w:rsidRPr="00AC38EA">
              <w:rPr>
                <w:rFonts w:ascii="Arial" w:hAnsi="Arial" w:cs="Arial"/>
                <w:b/>
                <w:bCs/>
                <w:sz w:val="22"/>
                <w:szCs w:val="22"/>
              </w:rPr>
              <w:t xml:space="preserve"> €</w:t>
            </w:r>
          </w:p>
        </w:tc>
      </w:tr>
    </w:tbl>
    <w:p w:rsidR="001C00D2" w:rsidRDefault="001C00D2" w:rsidP="00AC38EA">
      <w:pPr>
        <w:pStyle w:val="Textbody"/>
        <w:spacing w:after="0"/>
        <w:rPr>
          <w:rFonts w:ascii="Arial" w:hAnsi="Arial" w:cs="Arial"/>
          <w:sz w:val="22"/>
          <w:szCs w:val="22"/>
        </w:rPr>
      </w:pPr>
    </w:p>
    <w:p w:rsidR="00AC38EA" w:rsidRPr="00AC38EA" w:rsidRDefault="00AC38EA" w:rsidP="00AC38EA">
      <w:pPr>
        <w:pStyle w:val="Textbody"/>
        <w:spacing w:after="0"/>
        <w:rPr>
          <w:rFonts w:ascii="Arial" w:hAnsi="Arial" w:cs="Arial"/>
          <w:sz w:val="22"/>
          <w:szCs w:val="22"/>
        </w:rPr>
      </w:pPr>
      <w:r w:rsidRPr="00AC38EA">
        <w:rPr>
          <w:rFonts w:ascii="Arial" w:hAnsi="Arial" w:cs="Arial"/>
          <w:sz w:val="22"/>
          <w:szCs w:val="22"/>
        </w:rPr>
        <w:t>Après en avoir délibéré, le Conseil municipal :</w:t>
      </w:r>
    </w:p>
    <w:p w:rsidR="00AC38EA" w:rsidRPr="00AC38EA" w:rsidRDefault="00AC38EA" w:rsidP="00AC38EA">
      <w:pPr>
        <w:pStyle w:val="Textbody"/>
        <w:spacing w:after="0"/>
        <w:rPr>
          <w:rFonts w:ascii="Arial" w:hAnsi="Arial" w:cs="Arial"/>
          <w:sz w:val="22"/>
          <w:szCs w:val="22"/>
        </w:rPr>
      </w:pPr>
    </w:p>
    <w:p w:rsidR="00AC38EA" w:rsidRPr="00AC38EA" w:rsidRDefault="00AC38EA" w:rsidP="00AC38EA">
      <w:pPr>
        <w:pStyle w:val="Textbody"/>
        <w:spacing w:after="0"/>
        <w:ind w:left="340"/>
        <w:rPr>
          <w:rFonts w:ascii="Arial" w:hAnsi="Arial" w:cs="Arial"/>
          <w:sz w:val="22"/>
          <w:szCs w:val="22"/>
        </w:rPr>
      </w:pPr>
      <w:r w:rsidRPr="00AC38EA">
        <w:rPr>
          <w:rFonts w:ascii="Arial" w:hAnsi="Arial" w:cs="Arial"/>
          <w:sz w:val="22"/>
          <w:szCs w:val="22"/>
        </w:rPr>
        <w:t>-</w:t>
      </w:r>
      <w:r w:rsidRPr="00AC38EA">
        <w:rPr>
          <w:rFonts w:ascii="Arial" w:hAnsi="Arial" w:cs="Arial"/>
          <w:b/>
          <w:bCs/>
          <w:sz w:val="22"/>
          <w:szCs w:val="22"/>
        </w:rPr>
        <w:t xml:space="preserve"> APPROUVE </w:t>
      </w:r>
      <w:r w:rsidRPr="00AC38EA">
        <w:rPr>
          <w:rFonts w:ascii="Arial" w:hAnsi="Arial" w:cs="Arial"/>
          <w:sz w:val="22"/>
          <w:szCs w:val="22"/>
        </w:rPr>
        <w:t>le plan de financement tel qu’exposé ci-dessus,</w:t>
      </w:r>
    </w:p>
    <w:p w:rsidR="00AC38EA" w:rsidRPr="00AC38EA" w:rsidRDefault="00AC38EA" w:rsidP="00AC38EA">
      <w:pPr>
        <w:pStyle w:val="Textbody"/>
        <w:spacing w:after="0"/>
        <w:ind w:left="340"/>
        <w:rPr>
          <w:rFonts w:ascii="Arial" w:hAnsi="Arial" w:cs="Arial"/>
          <w:sz w:val="22"/>
          <w:szCs w:val="22"/>
        </w:rPr>
      </w:pPr>
    </w:p>
    <w:p w:rsidR="00AC38EA" w:rsidRPr="00AC38EA" w:rsidRDefault="00AC38EA" w:rsidP="00AC38EA">
      <w:pPr>
        <w:pStyle w:val="Textbody"/>
        <w:spacing w:after="0"/>
        <w:ind w:left="340"/>
        <w:jc w:val="both"/>
        <w:rPr>
          <w:rFonts w:ascii="Arial" w:hAnsi="Arial" w:cs="Arial"/>
          <w:sz w:val="22"/>
          <w:szCs w:val="22"/>
        </w:rPr>
      </w:pPr>
      <w:r w:rsidRPr="00AC38EA">
        <w:rPr>
          <w:rFonts w:ascii="Arial" w:hAnsi="Arial" w:cs="Arial"/>
          <w:sz w:val="22"/>
          <w:szCs w:val="22"/>
        </w:rPr>
        <w:t xml:space="preserve">- </w:t>
      </w:r>
      <w:r w:rsidRPr="00AC38EA">
        <w:rPr>
          <w:rFonts w:ascii="Arial" w:hAnsi="Arial" w:cs="Arial"/>
          <w:b/>
          <w:bCs/>
          <w:sz w:val="22"/>
          <w:szCs w:val="22"/>
        </w:rPr>
        <w:t xml:space="preserve">AUTORISE </w:t>
      </w:r>
      <w:r w:rsidRPr="00AC38EA">
        <w:rPr>
          <w:rFonts w:ascii="Arial" w:hAnsi="Arial" w:cs="Arial"/>
          <w:sz w:val="22"/>
          <w:szCs w:val="22"/>
        </w:rPr>
        <w:t xml:space="preserve">le Maire à déposer une demande de subvention </w:t>
      </w:r>
      <w:r w:rsidRPr="00AC38EA">
        <w:rPr>
          <w:rFonts w:ascii="Arial" w:eastAsia="Verdana" w:hAnsi="Arial" w:cs="Arial"/>
          <w:sz w:val="22"/>
          <w:szCs w:val="22"/>
        </w:rPr>
        <w:t>auprès de la Préfecture d’Indre-et-Loire au titre de la DETR 2025</w:t>
      </w:r>
      <w:r w:rsidRPr="00AC38EA">
        <w:rPr>
          <w:rFonts w:ascii="Arial" w:hAnsi="Arial" w:cs="Arial"/>
          <w:sz w:val="22"/>
          <w:szCs w:val="22"/>
        </w:rPr>
        <w:t>,</w:t>
      </w:r>
    </w:p>
    <w:p w:rsidR="00AC38EA" w:rsidRPr="00AC38EA" w:rsidRDefault="00AC38EA" w:rsidP="00AC38EA">
      <w:pPr>
        <w:pStyle w:val="Textbody"/>
        <w:spacing w:after="0"/>
        <w:ind w:left="340"/>
        <w:jc w:val="both"/>
        <w:rPr>
          <w:rFonts w:ascii="Arial" w:hAnsi="Arial" w:cs="Arial"/>
          <w:sz w:val="22"/>
          <w:szCs w:val="22"/>
        </w:rPr>
      </w:pPr>
    </w:p>
    <w:p w:rsidR="00AC38EA" w:rsidRDefault="00AC38EA" w:rsidP="00AC38EA">
      <w:pPr>
        <w:pStyle w:val="Textbody"/>
        <w:spacing w:after="0"/>
        <w:ind w:left="340"/>
        <w:jc w:val="both"/>
        <w:rPr>
          <w:rFonts w:ascii="Arial" w:hAnsi="Arial" w:cs="Arial"/>
          <w:sz w:val="22"/>
          <w:szCs w:val="22"/>
        </w:rPr>
      </w:pPr>
      <w:r w:rsidRPr="00AC38EA">
        <w:rPr>
          <w:rFonts w:ascii="Arial" w:hAnsi="Arial" w:cs="Arial"/>
          <w:sz w:val="22"/>
          <w:szCs w:val="22"/>
        </w:rPr>
        <w:t xml:space="preserve">- </w:t>
      </w:r>
      <w:r w:rsidRPr="00AC38EA">
        <w:rPr>
          <w:rFonts w:ascii="Arial" w:hAnsi="Arial" w:cs="Arial"/>
          <w:b/>
          <w:bCs/>
          <w:sz w:val="22"/>
          <w:szCs w:val="22"/>
        </w:rPr>
        <w:t>AUTORISE</w:t>
      </w:r>
      <w:r w:rsidRPr="00AC38EA">
        <w:rPr>
          <w:rFonts w:ascii="Arial" w:hAnsi="Arial" w:cs="Arial"/>
          <w:sz w:val="22"/>
          <w:szCs w:val="22"/>
        </w:rPr>
        <w:t xml:space="preserve"> Monsieur le Maire à signer tous les documents afférents à ce dossier</w:t>
      </w:r>
      <w:bookmarkEnd w:id="3"/>
      <w:r w:rsidRPr="00AC38EA">
        <w:rPr>
          <w:rFonts w:ascii="Arial" w:hAnsi="Arial" w:cs="Arial"/>
          <w:sz w:val="22"/>
          <w:szCs w:val="22"/>
        </w:rPr>
        <w:t>.</w:t>
      </w:r>
    </w:p>
    <w:p w:rsidR="00AC38EA" w:rsidRPr="00AC38EA" w:rsidRDefault="00AC38EA" w:rsidP="00AC38EA">
      <w:pPr>
        <w:rPr>
          <w:rFonts w:ascii="Arial" w:hAnsi="Arial" w:cs="Arial"/>
          <w:b/>
          <w:u w:val="single"/>
        </w:rPr>
      </w:pPr>
    </w:p>
    <w:p w:rsidR="009D3D50" w:rsidRPr="009D3D50" w:rsidRDefault="009D3D50" w:rsidP="009D3D50">
      <w:pPr>
        <w:jc w:val="center"/>
        <w:rPr>
          <w:rFonts w:ascii="Arial" w:hAnsi="Arial" w:cs="Arial"/>
          <w:b/>
          <w:bCs/>
          <w:sz w:val="28"/>
          <w:szCs w:val="28"/>
        </w:rPr>
      </w:pPr>
      <w:r w:rsidRPr="009D3D50">
        <w:rPr>
          <w:rFonts w:ascii="Arial" w:hAnsi="Arial" w:cs="Arial"/>
          <w:b/>
          <w:bCs/>
          <w:sz w:val="28"/>
          <w:szCs w:val="28"/>
        </w:rPr>
        <w:t>19h00 ARRIVEE DE MONSIEUR CLAVEAU KEVIN</w:t>
      </w:r>
    </w:p>
    <w:p w:rsidR="009D3D50" w:rsidRDefault="009D3D50" w:rsidP="009D3D50">
      <w:pPr>
        <w:rPr>
          <w:rFonts w:ascii="Arial" w:hAnsi="Arial" w:cs="Arial"/>
          <w:sz w:val="26"/>
          <w:szCs w:val="26"/>
        </w:rPr>
      </w:pPr>
    </w:p>
    <w:p w:rsidR="00EB5928" w:rsidRPr="009D3D50" w:rsidRDefault="009D3D50" w:rsidP="009D3D50">
      <w:pPr>
        <w:rPr>
          <w:rFonts w:ascii="Arial" w:hAnsi="Arial" w:cs="Arial"/>
          <w:b/>
          <w:bCs/>
          <w:sz w:val="26"/>
          <w:szCs w:val="26"/>
          <w:u w:val="single"/>
        </w:rPr>
      </w:pPr>
      <w:r w:rsidRPr="009D3D50">
        <w:rPr>
          <w:rFonts w:ascii="Arial" w:hAnsi="Arial" w:cs="Arial"/>
          <w:sz w:val="26"/>
          <w:szCs w:val="26"/>
        </w:rPr>
        <w:t>Objet :</w:t>
      </w:r>
      <w:r w:rsidRPr="009D3D50">
        <w:rPr>
          <w:rFonts w:ascii="Arial" w:hAnsi="Arial" w:cs="Arial"/>
          <w:b/>
          <w:bCs/>
          <w:sz w:val="26"/>
          <w:szCs w:val="26"/>
        </w:rPr>
        <w:t xml:space="preserve"> </w:t>
      </w:r>
      <w:r w:rsidR="000B51AE" w:rsidRPr="009D3D50">
        <w:rPr>
          <w:rFonts w:ascii="Arial" w:hAnsi="Arial" w:cs="Arial"/>
          <w:b/>
          <w:bCs/>
          <w:sz w:val="26"/>
          <w:szCs w:val="26"/>
          <w:u w:val="single"/>
        </w:rPr>
        <w:t>PRESENTATION DU CFU (compte financier unique)</w:t>
      </w:r>
    </w:p>
    <w:p w:rsidR="00814FD9" w:rsidRPr="009D3D50" w:rsidRDefault="00814FD9" w:rsidP="00814FD9">
      <w:pPr>
        <w:pStyle w:val="Paragraphedeliste"/>
        <w:ind w:left="0"/>
        <w:rPr>
          <w:rFonts w:ascii="Arial" w:hAnsi="Arial" w:cs="Arial"/>
        </w:rPr>
      </w:pPr>
    </w:p>
    <w:p w:rsidR="00814FD9" w:rsidRPr="009D3D50" w:rsidRDefault="000B51AE" w:rsidP="00814FD9">
      <w:pPr>
        <w:pStyle w:val="Paragraphedeliste"/>
        <w:ind w:left="0"/>
        <w:jc w:val="both"/>
        <w:rPr>
          <w:rFonts w:ascii="Arial" w:hAnsi="Arial" w:cs="Arial"/>
        </w:rPr>
      </w:pPr>
      <w:r w:rsidRPr="009D3D50">
        <w:rPr>
          <w:rFonts w:ascii="Arial" w:hAnsi="Arial" w:cs="Arial"/>
        </w:rPr>
        <w:t xml:space="preserve">Le CFU </w:t>
      </w:r>
      <w:r w:rsidR="00814FD9" w:rsidRPr="009D3D50">
        <w:rPr>
          <w:rFonts w:ascii="Arial" w:hAnsi="Arial" w:cs="Arial"/>
        </w:rPr>
        <w:t>est la fusion entre le</w:t>
      </w:r>
      <w:r w:rsidRPr="009D3D50">
        <w:rPr>
          <w:rFonts w:ascii="Arial" w:hAnsi="Arial" w:cs="Arial"/>
        </w:rPr>
        <w:t xml:space="preserve"> compte administratif </w:t>
      </w:r>
      <w:r w:rsidR="00814FD9" w:rsidRPr="009D3D50">
        <w:rPr>
          <w:rFonts w:ascii="Arial" w:hAnsi="Arial" w:cs="Arial"/>
        </w:rPr>
        <w:t xml:space="preserve">et le </w:t>
      </w:r>
      <w:r w:rsidRPr="009D3D50">
        <w:rPr>
          <w:rFonts w:ascii="Arial" w:hAnsi="Arial" w:cs="Arial"/>
        </w:rPr>
        <w:t>compte de gestion.</w:t>
      </w:r>
    </w:p>
    <w:p w:rsidR="00814FD9" w:rsidRPr="009D3D50" w:rsidRDefault="000B51AE" w:rsidP="00814FD9">
      <w:pPr>
        <w:pStyle w:val="Paragraphedeliste"/>
        <w:ind w:left="0"/>
        <w:jc w:val="both"/>
        <w:rPr>
          <w:rFonts w:ascii="Arial" w:hAnsi="Arial" w:cs="Arial"/>
        </w:rPr>
      </w:pPr>
      <w:r w:rsidRPr="009D3D50">
        <w:rPr>
          <w:rFonts w:ascii="Arial" w:hAnsi="Arial" w:cs="Arial"/>
        </w:rPr>
        <w:t xml:space="preserve">L’article 205 de la loi n° 2023-1322 du 29 décembre 2023 de finances pour 2024 généralise le Compte Financier Unique (CFU) au plus tard pour les comptes de l’exercice budgétaire 2026. </w:t>
      </w:r>
    </w:p>
    <w:p w:rsidR="00814FD9" w:rsidRPr="009D3D50" w:rsidRDefault="00814FD9" w:rsidP="00814FD9">
      <w:pPr>
        <w:pStyle w:val="Paragraphedeliste"/>
        <w:ind w:left="0"/>
        <w:jc w:val="both"/>
        <w:rPr>
          <w:rFonts w:ascii="Arial" w:hAnsi="Arial" w:cs="Arial"/>
        </w:rPr>
      </w:pPr>
      <w:r w:rsidRPr="009D3D50">
        <w:rPr>
          <w:rFonts w:ascii="Arial" w:hAnsi="Arial" w:cs="Arial"/>
        </w:rPr>
        <w:t>Le but étant une simplification des choses avec une amélioration de la qualité des comptes publics, un meilleur partage d’informations et une transparence et une lisibilité accrues pour les administrés.</w:t>
      </w:r>
    </w:p>
    <w:p w:rsidR="000B51AE" w:rsidRDefault="00814FD9" w:rsidP="000B51AE">
      <w:pPr>
        <w:rPr>
          <w:rFonts w:ascii="Arial" w:hAnsi="Arial" w:cs="Arial"/>
        </w:rPr>
      </w:pPr>
      <w:r w:rsidRPr="009D3D50">
        <w:rPr>
          <w:rFonts w:ascii="Arial" w:hAnsi="Arial" w:cs="Arial"/>
        </w:rPr>
        <w:t>L’adhésion au CFU ne nécessite pas de délibération, une simple décision du Maire est à envoyer à la trésorerie</w:t>
      </w:r>
    </w:p>
    <w:p w:rsidR="00E302BE" w:rsidRDefault="00E302BE" w:rsidP="000B51AE">
      <w:pPr>
        <w:rPr>
          <w:rFonts w:ascii="Arial" w:hAnsi="Arial" w:cs="Arial"/>
        </w:rPr>
      </w:pPr>
    </w:p>
    <w:p w:rsidR="00E302BE" w:rsidRDefault="00E302BE" w:rsidP="000B51AE">
      <w:pPr>
        <w:rPr>
          <w:rFonts w:ascii="Arial" w:hAnsi="Arial" w:cs="Arial"/>
        </w:rPr>
      </w:pPr>
    </w:p>
    <w:p w:rsidR="00F02A85" w:rsidRPr="009D3D50" w:rsidRDefault="00F02A85" w:rsidP="00F02A85">
      <w:pPr>
        <w:spacing w:after="0"/>
        <w:rPr>
          <w:rFonts w:ascii="Arial" w:hAnsi="Arial" w:cs="Arial"/>
          <w:kern w:val="0"/>
          <w14:ligatures w14:val="none"/>
        </w:rPr>
      </w:pPr>
    </w:p>
    <w:p w:rsidR="00F02A85" w:rsidRPr="009D3D50" w:rsidRDefault="00F02A85" w:rsidP="00F02A85">
      <w:pPr>
        <w:spacing w:after="0"/>
        <w:jc w:val="center"/>
        <w:rPr>
          <w:rFonts w:ascii="Arial" w:hAnsi="Arial" w:cs="Arial"/>
          <w:b/>
          <w:bCs/>
          <w:kern w:val="0"/>
          <w:sz w:val="28"/>
          <w:szCs w:val="28"/>
          <w:u w:val="single"/>
          <w14:ligatures w14:val="none"/>
        </w:rPr>
      </w:pPr>
      <w:r w:rsidRPr="009D3D50">
        <w:rPr>
          <w:rFonts w:ascii="Arial" w:hAnsi="Arial" w:cs="Arial"/>
          <w:b/>
          <w:bCs/>
          <w:kern w:val="0"/>
          <w:sz w:val="28"/>
          <w:szCs w:val="28"/>
          <w:u w:val="single"/>
          <w14:ligatures w14:val="none"/>
        </w:rPr>
        <w:t>QUESTIONS DIVERSES</w:t>
      </w:r>
    </w:p>
    <w:p w:rsidR="00F02A85" w:rsidRPr="009D3D50" w:rsidRDefault="00F02A85" w:rsidP="00F02A85">
      <w:pPr>
        <w:spacing w:after="0"/>
        <w:jc w:val="center"/>
        <w:rPr>
          <w:rFonts w:ascii="Arial" w:hAnsi="Arial" w:cs="Arial"/>
          <w:b/>
          <w:bCs/>
          <w:kern w:val="0"/>
          <w:u w:val="single"/>
          <w14:ligatures w14:val="none"/>
        </w:rPr>
      </w:pPr>
    </w:p>
    <w:p w:rsidR="00F02A85" w:rsidRPr="009D3D50" w:rsidRDefault="00F02A85" w:rsidP="00F02A85">
      <w:pPr>
        <w:spacing w:after="0"/>
        <w:rPr>
          <w:rFonts w:ascii="Arial" w:hAnsi="Arial" w:cs="Arial"/>
          <w:kern w:val="0"/>
          <w14:ligatures w14:val="none"/>
        </w:rPr>
      </w:pPr>
    </w:p>
    <w:p w:rsidR="00814FD9" w:rsidRPr="00E302BE" w:rsidRDefault="00814FD9" w:rsidP="00814FD9">
      <w:pPr>
        <w:pStyle w:val="Paragraphedeliste"/>
        <w:numPr>
          <w:ilvl w:val="0"/>
          <w:numId w:val="2"/>
        </w:numPr>
        <w:spacing w:after="0"/>
        <w:rPr>
          <w:rFonts w:ascii="Arial" w:hAnsi="Arial" w:cs="Arial"/>
          <w:b/>
          <w:bCs/>
          <w:kern w:val="0"/>
          <w:u w:val="single"/>
          <w14:ligatures w14:val="none"/>
        </w:rPr>
      </w:pPr>
      <w:r w:rsidRPr="00E302BE">
        <w:rPr>
          <w:rFonts w:ascii="Arial" w:hAnsi="Arial" w:cs="Arial"/>
          <w:b/>
          <w:bCs/>
          <w:kern w:val="0"/>
          <w:u w:val="single"/>
          <w14:ligatures w14:val="none"/>
        </w:rPr>
        <w:t>Compte rendu des éventuelles commissions</w:t>
      </w:r>
      <w:r w:rsidR="009D3D50" w:rsidRPr="00E302BE">
        <w:rPr>
          <w:rFonts w:ascii="Arial" w:hAnsi="Arial" w:cs="Arial"/>
          <w:b/>
          <w:bCs/>
          <w:kern w:val="0"/>
          <w:u w:val="single"/>
          <w14:ligatures w14:val="none"/>
        </w:rPr>
        <w:t>.</w:t>
      </w:r>
    </w:p>
    <w:p w:rsidR="00E302BE" w:rsidRDefault="00E302BE" w:rsidP="009D3D50">
      <w:pPr>
        <w:pStyle w:val="Paragraphedeliste"/>
        <w:spacing w:after="0"/>
        <w:rPr>
          <w:rFonts w:ascii="Arial" w:hAnsi="Arial" w:cs="Arial"/>
          <w:kern w:val="0"/>
          <w14:ligatures w14:val="none"/>
        </w:rPr>
      </w:pPr>
    </w:p>
    <w:p w:rsidR="00E302BE" w:rsidRDefault="009D3D50" w:rsidP="009D3D50">
      <w:pPr>
        <w:pStyle w:val="Paragraphedeliste"/>
        <w:spacing w:after="0"/>
        <w:rPr>
          <w:rFonts w:ascii="Arial" w:hAnsi="Arial" w:cs="Arial"/>
          <w:kern w:val="0"/>
          <w14:ligatures w14:val="none"/>
        </w:rPr>
      </w:pPr>
      <w:r>
        <w:rPr>
          <w:rFonts w:ascii="Arial" w:hAnsi="Arial" w:cs="Arial"/>
          <w:kern w:val="0"/>
          <w14:ligatures w14:val="none"/>
        </w:rPr>
        <w:t xml:space="preserve">Monsieur Travaillard rapporte </w:t>
      </w:r>
      <w:r w:rsidR="00E302BE">
        <w:rPr>
          <w:rFonts w:ascii="Arial" w:hAnsi="Arial" w:cs="Arial"/>
          <w:kern w:val="0"/>
          <w14:ligatures w14:val="none"/>
        </w:rPr>
        <w:t>sa réunion concernant le compte rendu du Comice agricole. Le Comice a été une réelle réussite avec une belle fréquentation et un bel engouement de la part des visiteurs et des organisateurs. La manifestation s’est déroulée dans la bonne humeur.</w:t>
      </w:r>
    </w:p>
    <w:p w:rsidR="009D3D50" w:rsidRPr="009D3D50" w:rsidRDefault="00E302BE" w:rsidP="009D3D50">
      <w:pPr>
        <w:pStyle w:val="Paragraphedeliste"/>
        <w:spacing w:after="0"/>
        <w:rPr>
          <w:rFonts w:ascii="Arial" w:hAnsi="Arial" w:cs="Arial"/>
          <w:kern w:val="0"/>
          <w14:ligatures w14:val="none"/>
        </w:rPr>
      </w:pPr>
      <w:r>
        <w:rPr>
          <w:rFonts w:ascii="Arial" w:hAnsi="Arial" w:cs="Arial"/>
          <w:kern w:val="0"/>
          <w14:ligatures w14:val="none"/>
        </w:rPr>
        <w:t>La commune devrait toucher une participation dont le montant reste encore à définir.</w:t>
      </w:r>
    </w:p>
    <w:p w:rsidR="00F02A85" w:rsidRPr="009D3D50" w:rsidRDefault="00F02A85" w:rsidP="00F02A85">
      <w:pPr>
        <w:spacing w:after="0"/>
        <w:rPr>
          <w:rFonts w:ascii="Arial" w:hAnsi="Arial" w:cs="Arial"/>
          <w:kern w:val="0"/>
          <w14:ligatures w14:val="none"/>
        </w:rPr>
      </w:pPr>
    </w:p>
    <w:p w:rsidR="00F02A85" w:rsidRDefault="00814FD9" w:rsidP="00F02A85">
      <w:pPr>
        <w:pStyle w:val="Paragraphedeliste"/>
        <w:numPr>
          <w:ilvl w:val="0"/>
          <w:numId w:val="2"/>
        </w:numPr>
        <w:spacing w:after="0"/>
        <w:rPr>
          <w:rFonts w:ascii="Arial" w:hAnsi="Arial" w:cs="Arial"/>
          <w:b/>
          <w:bCs/>
          <w:kern w:val="0"/>
          <w:u w:val="single"/>
          <w14:ligatures w14:val="none"/>
        </w:rPr>
      </w:pPr>
      <w:r w:rsidRPr="00E302BE">
        <w:rPr>
          <w:rFonts w:ascii="Arial" w:hAnsi="Arial" w:cs="Arial"/>
          <w:b/>
          <w:bCs/>
          <w:kern w:val="0"/>
          <w:u w:val="single"/>
          <w14:ligatures w14:val="none"/>
        </w:rPr>
        <w:t>Organisation du repas des ainés</w:t>
      </w:r>
    </w:p>
    <w:p w:rsidR="00E302BE" w:rsidRPr="00E302BE" w:rsidRDefault="00E302BE" w:rsidP="00E302BE">
      <w:pPr>
        <w:pStyle w:val="Paragraphedeliste"/>
        <w:spacing w:after="0"/>
        <w:rPr>
          <w:rFonts w:ascii="Arial" w:hAnsi="Arial" w:cs="Arial"/>
          <w:b/>
          <w:bCs/>
          <w:kern w:val="0"/>
          <w:u w:val="single"/>
          <w14:ligatures w14:val="none"/>
        </w:rPr>
      </w:pPr>
    </w:p>
    <w:p w:rsidR="00E302BE" w:rsidRDefault="00E302BE" w:rsidP="00E302BE">
      <w:pPr>
        <w:pStyle w:val="Paragraphedeliste"/>
        <w:spacing w:after="0"/>
        <w:rPr>
          <w:rFonts w:ascii="Arial" w:hAnsi="Arial" w:cs="Arial"/>
          <w:kern w:val="0"/>
          <w14:ligatures w14:val="none"/>
        </w:rPr>
      </w:pPr>
      <w:r>
        <w:rPr>
          <w:rFonts w:ascii="Arial" w:hAnsi="Arial" w:cs="Arial"/>
          <w:kern w:val="0"/>
          <w14:ligatures w14:val="none"/>
        </w:rPr>
        <w:t>Le repas des ainés organisé pour la 1</w:t>
      </w:r>
      <w:r w:rsidRPr="00E302BE">
        <w:rPr>
          <w:rFonts w:ascii="Arial" w:hAnsi="Arial" w:cs="Arial"/>
          <w:kern w:val="0"/>
          <w:vertAlign w:val="superscript"/>
          <w14:ligatures w14:val="none"/>
        </w:rPr>
        <w:t>ère</w:t>
      </w:r>
      <w:r>
        <w:rPr>
          <w:rFonts w:ascii="Arial" w:hAnsi="Arial" w:cs="Arial"/>
          <w:kern w:val="0"/>
          <w14:ligatures w14:val="none"/>
        </w:rPr>
        <w:t xml:space="preserve"> année en substitution du colis de No</w:t>
      </w:r>
      <w:r w:rsidR="008E18A3">
        <w:rPr>
          <w:rFonts w:ascii="Arial" w:hAnsi="Arial" w:cs="Arial"/>
          <w:kern w:val="0"/>
          <w14:ligatures w14:val="none"/>
        </w:rPr>
        <w:t>ë</w:t>
      </w:r>
      <w:r>
        <w:rPr>
          <w:rFonts w:ascii="Arial" w:hAnsi="Arial" w:cs="Arial"/>
          <w:kern w:val="0"/>
          <w14:ligatures w14:val="none"/>
        </w:rPr>
        <w:t>l, se déroulera le 7 Décembre 2024, sur les 51 personnes de plus de 70 ans listées, 27 seront présentes et 7 personnes supplémentaires se sont inscrites soit un total de 34 participants.</w:t>
      </w:r>
    </w:p>
    <w:p w:rsidR="008E18A3" w:rsidRDefault="008E18A3" w:rsidP="00E302BE">
      <w:pPr>
        <w:pStyle w:val="Paragraphedeliste"/>
        <w:spacing w:after="0"/>
        <w:rPr>
          <w:rFonts w:ascii="Arial" w:hAnsi="Arial" w:cs="Arial"/>
          <w:kern w:val="0"/>
          <w14:ligatures w14:val="none"/>
        </w:rPr>
      </w:pPr>
    </w:p>
    <w:p w:rsidR="00F02A85" w:rsidRDefault="00E302BE" w:rsidP="00F02A85">
      <w:pPr>
        <w:pStyle w:val="Paragraphedeliste"/>
        <w:rPr>
          <w:rFonts w:ascii="Arial" w:hAnsi="Arial" w:cs="Arial"/>
          <w:kern w:val="0"/>
          <w14:ligatures w14:val="none"/>
        </w:rPr>
      </w:pPr>
      <w:r>
        <w:rPr>
          <w:rFonts w:ascii="Arial" w:hAnsi="Arial" w:cs="Arial"/>
          <w:kern w:val="0"/>
          <w14:ligatures w14:val="none"/>
        </w:rPr>
        <w:t>A l’issue du repas, les enfants seront accueillis pour le gouter de Noël et la distribution des cadeaux par le Père Noël.</w:t>
      </w:r>
    </w:p>
    <w:p w:rsidR="00E302BE" w:rsidRPr="009D3D50" w:rsidRDefault="00E302BE" w:rsidP="00F02A85">
      <w:pPr>
        <w:pStyle w:val="Paragraphedeliste"/>
        <w:rPr>
          <w:rFonts w:ascii="Arial" w:hAnsi="Arial" w:cs="Arial"/>
          <w:kern w:val="0"/>
          <w14:ligatures w14:val="none"/>
        </w:rPr>
      </w:pPr>
    </w:p>
    <w:p w:rsidR="00F02A85" w:rsidRPr="008E18A3" w:rsidRDefault="00814FD9" w:rsidP="00F02A85">
      <w:pPr>
        <w:pStyle w:val="Paragraphedeliste"/>
        <w:numPr>
          <w:ilvl w:val="0"/>
          <w:numId w:val="2"/>
        </w:numPr>
        <w:spacing w:after="0"/>
        <w:rPr>
          <w:rFonts w:ascii="Arial" w:hAnsi="Arial" w:cs="Arial"/>
          <w:b/>
          <w:bCs/>
          <w:kern w:val="0"/>
          <w:u w:val="single"/>
          <w14:ligatures w14:val="none"/>
        </w:rPr>
      </w:pPr>
      <w:r w:rsidRPr="008E18A3">
        <w:rPr>
          <w:rFonts w:ascii="Arial" w:hAnsi="Arial" w:cs="Arial"/>
          <w:b/>
          <w:bCs/>
          <w:kern w:val="0"/>
          <w:u w:val="single"/>
          <w14:ligatures w14:val="none"/>
        </w:rPr>
        <w:t xml:space="preserve">Organisation de la mise en place </w:t>
      </w:r>
      <w:r w:rsidR="00F02A85" w:rsidRPr="008E18A3">
        <w:rPr>
          <w:rFonts w:ascii="Arial" w:hAnsi="Arial" w:cs="Arial"/>
          <w:b/>
          <w:bCs/>
          <w:kern w:val="0"/>
          <w:u w:val="single"/>
          <w14:ligatures w14:val="none"/>
        </w:rPr>
        <w:t>des décorations de Noël</w:t>
      </w:r>
    </w:p>
    <w:p w:rsidR="008E18A3" w:rsidRDefault="008E18A3" w:rsidP="008E18A3">
      <w:pPr>
        <w:pStyle w:val="Paragraphedeliste"/>
        <w:spacing w:after="0"/>
        <w:rPr>
          <w:rFonts w:ascii="Arial" w:hAnsi="Arial" w:cs="Arial"/>
          <w:kern w:val="0"/>
          <w14:ligatures w14:val="none"/>
        </w:rPr>
      </w:pPr>
    </w:p>
    <w:p w:rsidR="008E18A3" w:rsidRPr="009D3D50" w:rsidRDefault="008E18A3" w:rsidP="008E18A3">
      <w:pPr>
        <w:pStyle w:val="Paragraphedeliste"/>
        <w:spacing w:after="0"/>
        <w:rPr>
          <w:rFonts w:ascii="Arial" w:hAnsi="Arial" w:cs="Arial"/>
          <w:kern w:val="0"/>
          <w14:ligatures w14:val="none"/>
        </w:rPr>
      </w:pPr>
      <w:r>
        <w:rPr>
          <w:rFonts w:ascii="Arial" w:hAnsi="Arial" w:cs="Arial"/>
          <w:kern w:val="0"/>
          <w14:ligatures w14:val="none"/>
        </w:rPr>
        <w:t>Mise en place des décorations de Noël dans la commune le samedi 30 Novembre 2024, le rendez vous est fixé à la Mairie à 8h30.</w:t>
      </w:r>
    </w:p>
    <w:p w:rsidR="00814FD9" w:rsidRPr="009D3D50" w:rsidRDefault="00814FD9" w:rsidP="00814FD9">
      <w:pPr>
        <w:pStyle w:val="Paragraphedeliste"/>
        <w:rPr>
          <w:rFonts w:ascii="Arial" w:hAnsi="Arial" w:cs="Arial"/>
          <w:kern w:val="0"/>
          <w14:ligatures w14:val="none"/>
        </w:rPr>
      </w:pPr>
    </w:p>
    <w:p w:rsidR="00814FD9" w:rsidRPr="008E18A3" w:rsidRDefault="00814FD9" w:rsidP="00F02A85">
      <w:pPr>
        <w:pStyle w:val="Paragraphedeliste"/>
        <w:numPr>
          <w:ilvl w:val="0"/>
          <w:numId w:val="2"/>
        </w:numPr>
        <w:spacing w:after="0"/>
        <w:rPr>
          <w:rFonts w:ascii="Arial" w:hAnsi="Arial" w:cs="Arial"/>
          <w:b/>
          <w:bCs/>
          <w:kern w:val="0"/>
          <w:u w:val="single"/>
          <w14:ligatures w14:val="none"/>
        </w:rPr>
      </w:pPr>
      <w:r w:rsidRPr="008E18A3">
        <w:rPr>
          <w:rFonts w:ascii="Arial" w:hAnsi="Arial" w:cs="Arial"/>
          <w:b/>
          <w:bCs/>
          <w:kern w:val="0"/>
          <w:u w:val="single"/>
          <w14:ligatures w14:val="none"/>
        </w:rPr>
        <w:t>Retour sur la participation au label « Villes et Villages fleuris »</w:t>
      </w:r>
    </w:p>
    <w:p w:rsidR="008E18A3" w:rsidRDefault="008E18A3" w:rsidP="008E18A3">
      <w:pPr>
        <w:spacing w:after="0"/>
        <w:rPr>
          <w:rFonts w:ascii="Arial" w:hAnsi="Arial" w:cs="Arial"/>
          <w:kern w:val="0"/>
          <w14:ligatures w14:val="none"/>
        </w:rPr>
      </w:pPr>
    </w:p>
    <w:p w:rsidR="008E18A3" w:rsidRDefault="008E18A3" w:rsidP="008E18A3">
      <w:pPr>
        <w:spacing w:after="0"/>
        <w:ind w:left="708"/>
        <w:rPr>
          <w:rFonts w:ascii="Arial" w:hAnsi="Arial" w:cs="Arial"/>
          <w:kern w:val="0"/>
          <w14:ligatures w14:val="none"/>
        </w:rPr>
      </w:pPr>
      <w:r>
        <w:rPr>
          <w:rFonts w:ascii="Arial" w:hAnsi="Arial" w:cs="Arial"/>
          <w:kern w:val="0"/>
          <w14:ligatures w14:val="none"/>
        </w:rPr>
        <w:t>Monsieur Claveau informe que la Commune de Tavant a obtenu 4 pétales suite à sa participation au label « Villes et Villages fleuris ».</w:t>
      </w:r>
    </w:p>
    <w:p w:rsidR="008E18A3" w:rsidRDefault="008E18A3" w:rsidP="008E18A3">
      <w:pPr>
        <w:spacing w:after="0"/>
        <w:ind w:left="708"/>
        <w:rPr>
          <w:rFonts w:ascii="Arial" w:hAnsi="Arial" w:cs="Arial"/>
          <w:kern w:val="0"/>
          <w14:ligatures w14:val="none"/>
        </w:rPr>
      </w:pPr>
      <w:r>
        <w:rPr>
          <w:rFonts w:ascii="Arial" w:hAnsi="Arial" w:cs="Arial"/>
          <w:kern w:val="0"/>
          <w14:ligatures w14:val="none"/>
        </w:rPr>
        <w:t xml:space="preserve">Si Tavant continue ses efforts, ces 4 pétales </w:t>
      </w:r>
      <w:r w:rsidR="00C4537A">
        <w:rPr>
          <w:rFonts w:ascii="Arial" w:hAnsi="Arial" w:cs="Arial"/>
          <w:kern w:val="0"/>
          <w14:ligatures w14:val="none"/>
        </w:rPr>
        <w:t>devraient être conservés sans difficulté.</w:t>
      </w:r>
    </w:p>
    <w:p w:rsidR="008E18A3" w:rsidRDefault="00C4537A" w:rsidP="008E18A3">
      <w:pPr>
        <w:spacing w:after="0"/>
        <w:ind w:left="708"/>
        <w:rPr>
          <w:rFonts w:ascii="Arial" w:hAnsi="Arial" w:cs="Arial"/>
          <w:kern w:val="0"/>
          <w14:ligatures w14:val="none"/>
        </w:rPr>
      </w:pPr>
      <w:r>
        <w:rPr>
          <w:rFonts w:ascii="Arial" w:hAnsi="Arial" w:cs="Arial"/>
          <w:kern w:val="0"/>
          <w14:ligatures w14:val="none"/>
        </w:rPr>
        <w:t>La commune</w:t>
      </w:r>
      <w:r w:rsidR="008E18A3">
        <w:rPr>
          <w:rFonts w:ascii="Arial" w:hAnsi="Arial" w:cs="Arial"/>
          <w:kern w:val="0"/>
          <w14:ligatures w14:val="none"/>
        </w:rPr>
        <w:t xml:space="preserve"> a été récompensé le 18 Novembre dernier avec un bon d’achat de 130.00 € à consommer chez l’horticulteur Monsieur Marquet et d’un hortensia.</w:t>
      </w:r>
    </w:p>
    <w:p w:rsidR="008E18A3" w:rsidRDefault="008E18A3" w:rsidP="008E18A3">
      <w:pPr>
        <w:spacing w:after="0"/>
        <w:ind w:left="708"/>
        <w:rPr>
          <w:rFonts w:ascii="Arial" w:hAnsi="Arial" w:cs="Arial"/>
          <w:kern w:val="0"/>
          <w14:ligatures w14:val="none"/>
        </w:rPr>
      </w:pPr>
      <w:r>
        <w:rPr>
          <w:rFonts w:ascii="Arial" w:hAnsi="Arial" w:cs="Arial"/>
          <w:kern w:val="0"/>
          <w14:ligatures w14:val="none"/>
        </w:rPr>
        <w:t>Pour l’année prochaine, il est envisagé de monter un dossier plus complexe pour l’obtention d’une fleur qui reste difficile à obtenir.</w:t>
      </w:r>
    </w:p>
    <w:p w:rsidR="00C4537A" w:rsidRDefault="00C4537A" w:rsidP="00C4537A">
      <w:pPr>
        <w:spacing w:after="0"/>
        <w:rPr>
          <w:rFonts w:ascii="Arial" w:hAnsi="Arial" w:cs="Arial"/>
          <w:kern w:val="0"/>
          <w14:ligatures w14:val="none"/>
        </w:rPr>
      </w:pPr>
    </w:p>
    <w:p w:rsidR="00C4537A" w:rsidRDefault="00C4537A" w:rsidP="00C4537A">
      <w:pPr>
        <w:spacing w:after="0"/>
        <w:rPr>
          <w:rFonts w:ascii="Arial" w:hAnsi="Arial" w:cs="Arial"/>
          <w:kern w:val="0"/>
          <w14:ligatures w14:val="none"/>
        </w:rPr>
      </w:pPr>
    </w:p>
    <w:p w:rsidR="00C4537A" w:rsidRDefault="00C4537A" w:rsidP="00C4537A">
      <w:pPr>
        <w:spacing w:after="0"/>
        <w:ind w:right="-142"/>
        <w:rPr>
          <w:rFonts w:ascii="Arial" w:hAnsi="Arial" w:cs="Arial"/>
          <w:iCs/>
          <w:u w:val="single"/>
        </w:rPr>
      </w:pPr>
      <w:r w:rsidRPr="00C4537A">
        <w:rPr>
          <w:rFonts w:ascii="Arial" w:hAnsi="Arial" w:cs="Arial"/>
          <w:iCs/>
        </w:rPr>
        <w:t xml:space="preserve">Monsieur le Maire lève la séance à </w:t>
      </w:r>
      <w:r>
        <w:rPr>
          <w:rFonts w:ascii="Arial" w:hAnsi="Arial" w:cs="Arial"/>
          <w:iCs/>
          <w:u w:val="single"/>
        </w:rPr>
        <w:t>19h20.</w:t>
      </w:r>
    </w:p>
    <w:p w:rsidR="00C4537A" w:rsidRPr="00C4537A" w:rsidRDefault="00C4537A" w:rsidP="00C4537A">
      <w:pPr>
        <w:spacing w:after="0"/>
        <w:ind w:right="-142"/>
        <w:rPr>
          <w:rFonts w:ascii="Arial" w:hAnsi="Arial" w:cs="Arial"/>
          <w:iCs/>
        </w:rPr>
      </w:pPr>
    </w:p>
    <w:p w:rsidR="00C4537A" w:rsidRPr="00C4537A" w:rsidRDefault="00C4537A" w:rsidP="00C4537A">
      <w:pPr>
        <w:rPr>
          <w:rFonts w:ascii="Arial" w:hAnsi="Arial" w:cs="Arial"/>
        </w:rPr>
      </w:pPr>
      <w:r w:rsidRPr="00C4537A">
        <w:rPr>
          <w:rFonts w:ascii="Arial" w:hAnsi="Arial" w:cs="Arial"/>
        </w:rPr>
        <w:t>Le présent procès-verbal reprenant les délibérations n°</w:t>
      </w:r>
      <w:r w:rsidRPr="00C4537A">
        <w:rPr>
          <w:rFonts w:ascii="Arial" w:eastAsia="NSimSun" w:hAnsi="Arial" w:cs="Arial"/>
          <w:bCs/>
          <w:kern w:val="3"/>
          <w:lang w:eastAsia="zh-CN" w:bidi="hi-IN"/>
        </w:rPr>
        <w:t>2024-1</w:t>
      </w:r>
      <w:r>
        <w:rPr>
          <w:rFonts w:ascii="Arial" w:eastAsia="NSimSun" w:hAnsi="Arial" w:cs="Arial"/>
          <w:bCs/>
          <w:kern w:val="3"/>
          <w:lang w:eastAsia="zh-CN" w:bidi="hi-IN"/>
        </w:rPr>
        <w:t>1</w:t>
      </w:r>
      <w:r w:rsidRPr="00C4537A">
        <w:rPr>
          <w:rFonts w:ascii="Arial" w:eastAsia="NSimSun" w:hAnsi="Arial" w:cs="Arial"/>
          <w:bCs/>
          <w:kern w:val="3"/>
          <w:lang w:eastAsia="zh-CN" w:bidi="hi-IN"/>
        </w:rPr>
        <w:t xml:space="preserve">-001 </w:t>
      </w:r>
      <w:r w:rsidRPr="00C4537A">
        <w:rPr>
          <w:rFonts w:ascii="Arial" w:hAnsi="Arial" w:cs="Arial"/>
          <w:bCs/>
        </w:rPr>
        <w:t>à</w:t>
      </w:r>
      <w:r w:rsidRPr="00C4537A">
        <w:rPr>
          <w:rFonts w:ascii="Arial" w:hAnsi="Arial" w:cs="Arial"/>
        </w:rPr>
        <w:t xml:space="preserve"> </w:t>
      </w:r>
      <w:r w:rsidRPr="00C4537A">
        <w:rPr>
          <w:rFonts w:ascii="Arial" w:eastAsia="NSimSun" w:hAnsi="Arial" w:cs="Arial"/>
          <w:bCs/>
          <w:kern w:val="3"/>
          <w:lang w:eastAsia="zh-CN" w:bidi="hi-IN"/>
        </w:rPr>
        <w:t>2024-1</w:t>
      </w:r>
      <w:r>
        <w:rPr>
          <w:rFonts w:ascii="Arial" w:eastAsia="NSimSun" w:hAnsi="Arial" w:cs="Arial"/>
          <w:bCs/>
          <w:kern w:val="3"/>
          <w:lang w:eastAsia="zh-CN" w:bidi="hi-IN"/>
        </w:rPr>
        <w:t>1</w:t>
      </w:r>
      <w:r w:rsidRPr="00C4537A">
        <w:rPr>
          <w:rFonts w:ascii="Arial" w:eastAsia="NSimSun" w:hAnsi="Arial" w:cs="Arial"/>
          <w:bCs/>
          <w:kern w:val="3"/>
          <w:lang w:eastAsia="zh-CN" w:bidi="hi-IN"/>
        </w:rPr>
        <w:t>-00</w:t>
      </w:r>
      <w:r w:rsidR="001C00D2">
        <w:rPr>
          <w:rFonts w:ascii="Arial" w:eastAsia="NSimSun" w:hAnsi="Arial" w:cs="Arial"/>
          <w:bCs/>
          <w:kern w:val="3"/>
          <w:lang w:eastAsia="zh-CN" w:bidi="hi-IN"/>
        </w:rPr>
        <w:t>4</w:t>
      </w:r>
      <w:r w:rsidRPr="00C4537A">
        <w:rPr>
          <w:rFonts w:ascii="Arial" w:eastAsia="NSimSun" w:hAnsi="Arial" w:cs="Arial"/>
          <w:bCs/>
          <w:kern w:val="3"/>
          <w:lang w:eastAsia="zh-CN" w:bidi="hi-IN"/>
        </w:rPr>
        <w:t xml:space="preserve"> </w:t>
      </w:r>
      <w:r w:rsidRPr="00C4537A">
        <w:rPr>
          <w:rFonts w:ascii="Arial" w:hAnsi="Arial" w:cs="Arial"/>
        </w:rPr>
        <w:t>est arrêté lors de la séance de Conseil municipal du 2</w:t>
      </w:r>
      <w:r>
        <w:rPr>
          <w:rFonts w:ascii="Arial" w:hAnsi="Arial" w:cs="Arial"/>
        </w:rPr>
        <w:t>9 Novembre</w:t>
      </w:r>
      <w:r w:rsidRPr="00C4537A">
        <w:rPr>
          <w:rFonts w:ascii="Arial" w:hAnsi="Arial" w:cs="Arial"/>
        </w:rPr>
        <w:t xml:space="preserve"> 2024.</w:t>
      </w:r>
    </w:p>
    <w:p w:rsidR="00C4537A" w:rsidRPr="008E18A3" w:rsidRDefault="00C4537A" w:rsidP="00C4537A">
      <w:pPr>
        <w:spacing w:after="0"/>
        <w:rPr>
          <w:rFonts w:ascii="Arial" w:hAnsi="Arial" w:cs="Arial"/>
          <w:kern w:val="0"/>
          <w14:ligatures w14:val="none"/>
        </w:rPr>
      </w:pPr>
    </w:p>
    <w:p w:rsidR="00F02A85" w:rsidRPr="00F02A85" w:rsidRDefault="00F02A85" w:rsidP="00F02A85">
      <w:pPr>
        <w:pStyle w:val="Paragraphedeliste"/>
        <w:rPr>
          <w:rFonts w:ascii="Arial" w:hAnsi="Arial" w:cs="Arial"/>
          <w:kern w:val="0"/>
          <w:sz w:val="24"/>
          <w:szCs w:val="24"/>
          <w14:ligatures w14:val="none"/>
        </w:rPr>
      </w:pPr>
    </w:p>
    <w:sectPr w:rsidR="00F02A85" w:rsidRPr="00F02A85" w:rsidSect="004B6840">
      <w:pgSz w:w="11906" w:h="16838"/>
      <w:pgMar w:top="851" w:right="1133"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66E3"/>
    <w:multiLevelType w:val="hybridMultilevel"/>
    <w:tmpl w:val="18D406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D97CCD"/>
    <w:multiLevelType w:val="hybridMultilevel"/>
    <w:tmpl w:val="3AA07E8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C152A1"/>
    <w:multiLevelType w:val="hybridMultilevel"/>
    <w:tmpl w:val="BCC436E4"/>
    <w:lvl w:ilvl="0" w:tplc="4AAC1166">
      <w:start w:val="29"/>
      <w:numFmt w:val="bullet"/>
      <w:lvlText w:val="-"/>
      <w:lvlJc w:val="left"/>
      <w:pPr>
        <w:ind w:left="3192" w:hanging="360"/>
      </w:pPr>
      <w:rPr>
        <w:rFonts w:ascii="Times New Roman" w:eastAsia="Times New Roman" w:hAnsi="Times New Roman" w:cs="Times New Roman"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3" w15:restartNumberingAfterBreak="0">
    <w:nsid w:val="119B1F93"/>
    <w:multiLevelType w:val="hybridMultilevel"/>
    <w:tmpl w:val="C098029A"/>
    <w:lvl w:ilvl="0" w:tplc="50AE97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3B0AAA"/>
    <w:multiLevelType w:val="hybridMultilevel"/>
    <w:tmpl w:val="E4DC797E"/>
    <w:lvl w:ilvl="0" w:tplc="E458BFDC">
      <w:start w:val="15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E0416E"/>
    <w:multiLevelType w:val="hybridMultilevel"/>
    <w:tmpl w:val="97228C8A"/>
    <w:lvl w:ilvl="0" w:tplc="3E1C3AB0">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63A36CC"/>
    <w:multiLevelType w:val="hybridMultilevel"/>
    <w:tmpl w:val="FDFC444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68B4F0F"/>
    <w:multiLevelType w:val="hybridMultilevel"/>
    <w:tmpl w:val="8076A3C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 w15:restartNumberingAfterBreak="0">
    <w:nsid w:val="27314BAC"/>
    <w:multiLevelType w:val="hybridMultilevel"/>
    <w:tmpl w:val="7C2645B6"/>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9" w15:restartNumberingAfterBreak="0">
    <w:nsid w:val="27A5293B"/>
    <w:multiLevelType w:val="hybridMultilevel"/>
    <w:tmpl w:val="BC325F4A"/>
    <w:lvl w:ilvl="0" w:tplc="A0D2072E">
      <w:start w:val="1"/>
      <w:numFmt w:val="bullet"/>
      <w:lvlText w:val="-"/>
      <w:lvlJc w:val="left"/>
      <w:pPr>
        <w:ind w:left="1146" w:hanging="360"/>
      </w:pPr>
      <w:rPr>
        <w:rFonts w:ascii="Vrinda" w:hAnsi="Vrinda"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363C6748"/>
    <w:multiLevelType w:val="hybridMultilevel"/>
    <w:tmpl w:val="AE186DA8"/>
    <w:lvl w:ilvl="0" w:tplc="2CA2BC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AB5FF8"/>
    <w:multiLevelType w:val="hybridMultilevel"/>
    <w:tmpl w:val="8DBCEEEE"/>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74280E"/>
    <w:multiLevelType w:val="hybridMultilevel"/>
    <w:tmpl w:val="C9F07C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EF7152"/>
    <w:multiLevelType w:val="hybridMultilevel"/>
    <w:tmpl w:val="B69AC8D6"/>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4" w15:restartNumberingAfterBreak="0">
    <w:nsid w:val="58307EE2"/>
    <w:multiLevelType w:val="hybridMultilevel"/>
    <w:tmpl w:val="49547A7C"/>
    <w:lvl w:ilvl="0" w:tplc="574ECC40">
      <w:start w:val="1"/>
      <w:numFmt w:val="bullet"/>
      <w:lvlText w:val=""/>
      <w:lvlJc w:val="left"/>
      <w:pPr>
        <w:ind w:left="2136" w:hanging="360"/>
      </w:pPr>
      <w:rPr>
        <w:rFonts w:ascii="Wingdings" w:hAnsi="Wingdings" w:hint="default"/>
        <w:b w:val="0"/>
        <w:color w:val="0000FF"/>
        <w:sz w:val="24"/>
        <w:szCs w:val="24"/>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5" w15:restartNumberingAfterBreak="0">
    <w:nsid w:val="5A6D5E7C"/>
    <w:multiLevelType w:val="hybridMultilevel"/>
    <w:tmpl w:val="125001C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7E765377"/>
    <w:multiLevelType w:val="hybridMultilevel"/>
    <w:tmpl w:val="98A6BCE6"/>
    <w:lvl w:ilvl="0" w:tplc="A0D2072E">
      <w:start w:val="1"/>
      <w:numFmt w:val="bullet"/>
      <w:lvlText w:val="-"/>
      <w:lvlJc w:val="left"/>
      <w:pPr>
        <w:ind w:left="1068" w:hanging="360"/>
      </w:pPr>
      <w:rPr>
        <w:rFonts w:ascii="Vrinda" w:hAnsi="Vrind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7EA42F64"/>
    <w:multiLevelType w:val="hybridMultilevel"/>
    <w:tmpl w:val="B6209A9A"/>
    <w:lvl w:ilvl="0" w:tplc="99E8CD26">
      <w:start w:val="2"/>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1">
    <w:nsid w:val="7EEB40E3"/>
    <w:multiLevelType w:val="hybridMultilevel"/>
    <w:tmpl w:val="B3983BD2"/>
    <w:lvl w:ilvl="0" w:tplc="574ECC40">
      <w:start w:val="1"/>
      <w:numFmt w:val="bullet"/>
      <w:lvlText w:val=""/>
      <w:lvlJc w:val="left"/>
      <w:pPr>
        <w:tabs>
          <w:tab w:val="num" w:pos="2062"/>
        </w:tabs>
        <w:ind w:left="2062" w:hanging="360"/>
      </w:pPr>
      <w:rPr>
        <w:rFonts w:ascii="Wingdings" w:hAnsi="Wingdings" w:hint="default"/>
        <w:b w:val="0"/>
        <w:color w:val="0000FF"/>
        <w:sz w:val="24"/>
        <w:szCs w:val="24"/>
      </w:rPr>
    </w:lvl>
    <w:lvl w:ilvl="1" w:tplc="040C0003">
      <w:start w:val="1"/>
      <w:numFmt w:val="bullet"/>
      <w:lvlText w:val="o"/>
      <w:lvlJc w:val="left"/>
      <w:pPr>
        <w:tabs>
          <w:tab w:val="num" w:pos="2520"/>
        </w:tabs>
        <w:ind w:left="2520" w:hanging="360"/>
      </w:pPr>
      <w:rPr>
        <w:rFonts w:ascii="Courier New" w:hAnsi="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num w:numId="1" w16cid:durableId="254637874">
    <w:abstractNumId w:val="10"/>
  </w:num>
  <w:num w:numId="2" w16cid:durableId="1236208125">
    <w:abstractNumId w:val="17"/>
  </w:num>
  <w:num w:numId="3" w16cid:durableId="961113114">
    <w:abstractNumId w:val="16"/>
  </w:num>
  <w:num w:numId="4" w16cid:durableId="395707155">
    <w:abstractNumId w:val="9"/>
  </w:num>
  <w:num w:numId="5" w16cid:durableId="2075466236">
    <w:abstractNumId w:val="5"/>
  </w:num>
  <w:num w:numId="6" w16cid:durableId="1651249790">
    <w:abstractNumId w:val="3"/>
  </w:num>
  <w:num w:numId="7" w16cid:durableId="1139030809">
    <w:abstractNumId w:val="18"/>
  </w:num>
  <w:num w:numId="8" w16cid:durableId="218245113">
    <w:abstractNumId w:val="2"/>
  </w:num>
  <w:num w:numId="9" w16cid:durableId="1576818488">
    <w:abstractNumId w:val="13"/>
  </w:num>
  <w:num w:numId="10" w16cid:durableId="1898854296">
    <w:abstractNumId w:val="11"/>
  </w:num>
  <w:num w:numId="11" w16cid:durableId="1308582488">
    <w:abstractNumId w:val="4"/>
  </w:num>
  <w:num w:numId="12" w16cid:durableId="2126922996">
    <w:abstractNumId w:val="1"/>
  </w:num>
  <w:num w:numId="13" w16cid:durableId="1731268609">
    <w:abstractNumId w:val="6"/>
  </w:num>
  <w:num w:numId="14" w16cid:durableId="529075162">
    <w:abstractNumId w:val="12"/>
  </w:num>
  <w:num w:numId="15" w16cid:durableId="1060518901">
    <w:abstractNumId w:val="15"/>
  </w:num>
  <w:num w:numId="16" w16cid:durableId="430783024">
    <w:abstractNumId w:val="0"/>
  </w:num>
  <w:num w:numId="17" w16cid:durableId="1668316360">
    <w:abstractNumId w:val="14"/>
  </w:num>
  <w:num w:numId="18" w16cid:durableId="1986398946">
    <w:abstractNumId w:val="7"/>
  </w:num>
  <w:num w:numId="19" w16cid:durableId="1575776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19"/>
    <w:rsid w:val="0007604A"/>
    <w:rsid w:val="000B51AE"/>
    <w:rsid w:val="00175399"/>
    <w:rsid w:val="001C00D2"/>
    <w:rsid w:val="0024482B"/>
    <w:rsid w:val="0032196B"/>
    <w:rsid w:val="00357958"/>
    <w:rsid w:val="003A2CD7"/>
    <w:rsid w:val="003D7FE1"/>
    <w:rsid w:val="004004F8"/>
    <w:rsid w:val="004142BF"/>
    <w:rsid w:val="00465BEF"/>
    <w:rsid w:val="0047771B"/>
    <w:rsid w:val="004B6840"/>
    <w:rsid w:val="005F3148"/>
    <w:rsid w:val="006E2AF2"/>
    <w:rsid w:val="00814FD9"/>
    <w:rsid w:val="00884D98"/>
    <w:rsid w:val="008B1EEB"/>
    <w:rsid w:val="008E18A3"/>
    <w:rsid w:val="00924578"/>
    <w:rsid w:val="009D3D50"/>
    <w:rsid w:val="00A25F1F"/>
    <w:rsid w:val="00A42A72"/>
    <w:rsid w:val="00AA40EC"/>
    <w:rsid w:val="00AC38EA"/>
    <w:rsid w:val="00AE44E9"/>
    <w:rsid w:val="00AE4FBA"/>
    <w:rsid w:val="00B23003"/>
    <w:rsid w:val="00B4084C"/>
    <w:rsid w:val="00BA1B3C"/>
    <w:rsid w:val="00BB7619"/>
    <w:rsid w:val="00C4537A"/>
    <w:rsid w:val="00CB7134"/>
    <w:rsid w:val="00D205FB"/>
    <w:rsid w:val="00D6127B"/>
    <w:rsid w:val="00E302BE"/>
    <w:rsid w:val="00EB5928"/>
    <w:rsid w:val="00EC2FB9"/>
    <w:rsid w:val="00F02A85"/>
    <w:rsid w:val="00F27105"/>
    <w:rsid w:val="00F31F9E"/>
    <w:rsid w:val="00FB5D13"/>
    <w:rsid w:val="00FE2A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1BE0"/>
  <w15:chartTrackingRefBased/>
  <w15:docId w15:val="{0F5969B2-B79C-42BE-BB5B-B2E7DF4D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2A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24482B"/>
    <w:pPr>
      <w:keepNext/>
      <w:spacing w:after="0" w:line="240" w:lineRule="auto"/>
      <w:outlineLvl w:val="1"/>
    </w:pPr>
    <w:rPr>
      <w:rFonts w:ascii="Comic Sans MS" w:eastAsia="Times New Roman" w:hAnsi="Comic Sans MS" w:cs="Times New Roman"/>
      <w:b/>
      <w:bCs/>
      <w:kern w:val="0"/>
      <w:sz w:val="20"/>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4FBA"/>
    <w:pPr>
      <w:ind w:left="720"/>
      <w:contextualSpacing/>
    </w:pPr>
  </w:style>
  <w:style w:type="character" w:customStyle="1" w:styleId="Titre2Car">
    <w:name w:val="Titre 2 Car"/>
    <w:basedOn w:val="Policepardfaut"/>
    <w:link w:val="Titre2"/>
    <w:rsid w:val="0024482B"/>
    <w:rPr>
      <w:rFonts w:ascii="Comic Sans MS" w:eastAsia="Times New Roman" w:hAnsi="Comic Sans MS" w:cs="Times New Roman"/>
      <w:b/>
      <w:bCs/>
      <w:kern w:val="0"/>
      <w:sz w:val="20"/>
      <w:szCs w:val="24"/>
      <w:lang w:eastAsia="fr-FR"/>
      <w14:ligatures w14:val="none"/>
    </w:rPr>
  </w:style>
  <w:style w:type="paragraph" w:styleId="Retraitcorpsdetexte3">
    <w:name w:val="Body Text Indent 3"/>
    <w:basedOn w:val="Normal"/>
    <w:link w:val="Retraitcorpsdetexte3Car"/>
    <w:semiHidden/>
    <w:unhideWhenUsed/>
    <w:rsid w:val="00175399"/>
    <w:pPr>
      <w:spacing w:after="0" w:line="240" w:lineRule="auto"/>
      <w:ind w:firstLine="540"/>
      <w:jc w:val="both"/>
    </w:pPr>
    <w:rPr>
      <w:rFonts w:ascii="Comic Sans MS" w:eastAsia="Times New Roman" w:hAnsi="Comic Sans MS" w:cs="Times New Roman"/>
      <w:kern w:val="0"/>
      <w:sz w:val="20"/>
      <w:szCs w:val="24"/>
      <w:lang w:eastAsia="fr-FR"/>
      <w14:ligatures w14:val="none"/>
    </w:rPr>
  </w:style>
  <w:style w:type="character" w:customStyle="1" w:styleId="Retraitcorpsdetexte3Car">
    <w:name w:val="Retrait corps de texte 3 Car"/>
    <w:basedOn w:val="Policepardfaut"/>
    <w:link w:val="Retraitcorpsdetexte3"/>
    <w:semiHidden/>
    <w:rsid w:val="00175399"/>
    <w:rPr>
      <w:rFonts w:ascii="Comic Sans MS" w:eastAsia="Times New Roman" w:hAnsi="Comic Sans MS" w:cs="Times New Roman"/>
      <w:kern w:val="0"/>
      <w:sz w:val="20"/>
      <w:szCs w:val="24"/>
      <w:lang w:eastAsia="fr-FR"/>
      <w14:ligatures w14:val="none"/>
    </w:rPr>
  </w:style>
  <w:style w:type="character" w:customStyle="1" w:styleId="Titre1Car">
    <w:name w:val="Titre 1 Car"/>
    <w:basedOn w:val="Policepardfaut"/>
    <w:link w:val="Titre1"/>
    <w:uiPriority w:val="9"/>
    <w:rsid w:val="00A42A72"/>
    <w:rPr>
      <w:rFonts w:asciiTheme="majorHAnsi" w:eastAsiaTheme="majorEastAsia" w:hAnsiTheme="majorHAnsi" w:cstheme="majorBidi"/>
      <w:color w:val="2F5496" w:themeColor="accent1" w:themeShade="BF"/>
      <w:sz w:val="32"/>
      <w:szCs w:val="32"/>
    </w:rPr>
  </w:style>
  <w:style w:type="paragraph" w:customStyle="1" w:styleId="Standard">
    <w:name w:val="Standard"/>
    <w:rsid w:val="00A42A7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xtbody">
    <w:name w:val="Text body"/>
    <w:basedOn w:val="Standard"/>
    <w:rsid w:val="00A42A72"/>
    <w:pPr>
      <w:widowControl/>
      <w:spacing w:after="140" w:line="276" w:lineRule="auto"/>
      <w:textAlignment w:val="auto"/>
    </w:pPr>
    <w:rPr>
      <w:rFonts w:ascii="Liberation Serif" w:eastAsia="NSimSun" w:hAnsi="Liberation Serif" w:cs="Lucida Sans"/>
      <w:lang w:val="fr-FR" w:eastAsia="zh-CN" w:bidi="hi-IN"/>
    </w:rPr>
  </w:style>
  <w:style w:type="paragraph" w:customStyle="1" w:styleId="TableParagraph">
    <w:name w:val="Table Paragraph"/>
    <w:basedOn w:val="Standard"/>
    <w:rsid w:val="00A42A72"/>
    <w:pPr>
      <w:widowControl/>
      <w:textAlignment w:val="auto"/>
    </w:pPr>
    <w:rPr>
      <w:rFonts w:ascii="Verdana" w:eastAsia="Verdana" w:hAnsi="Verdana" w:cs="Verdana"/>
      <w:lang w:val="fr-FR" w:eastAsia="zh-CN" w:bidi="hi-IN"/>
    </w:rPr>
  </w:style>
  <w:style w:type="paragraph" w:styleId="Corpsdetexte">
    <w:name w:val="Body Text"/>
    <w:basedOn w:val="Normal"/>
    <w:link w:val="CorpsdetexteCar"/>
    <w:uiPriority w:val="99"/>
    <w:semiHidden/>
    <w:unhideWhenUsed/>
    <w:rsid w:val="008B1EEB"/>
    <w:pPr>
      <w:spacing w:after="120"/>
    </w:pPr>
  </w:style>
  <w:style w:type="character" w:customStyle="1" w:styleId="CorpsdetexteCar">
    <w:name w:val="Corps de texte Car"/>
    <w:basedOn w:val="Policepardfaut"/>
    <w:link w:val="Corpsdetexte"/>
    <w:uiPriority w:val="99"/>
    <w:semiHidden/>
    <w:rsid w:val="008B1EEB"/>
  </w:style>
  <w:style w:type="table" w:customStyle="1" w:styleId="Grilledutableau2">
    <w:name w:val="Grille du tableau2"/>
    <w:basedOn w:val="TableauNormal"/>
    <w:next w:val="Grilledutableau"/>
    <w:uiPriority w:val="39"/>
    <w:rsid w:val="00C4537A"/>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C45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7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1415</Words>
  <Characters>7787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DE TAVANT</dc:creator>
  <cp:keywords/>
  <dc:description/>
  <cp:lastModifiedBy>MAIRIE DE TAVANT</cp:lastModifiedBy>
  <cp:revision>5</cp:revision>
  <cp:lastPrinted>2024-12-04T19:00:00Z</cp:lastPrinted>
  <dcterms:created xsi:type="dcterms:W3CDTF">2024-12-04T11:58:00Z</dcterms:created>
  <dcterms:modified xsi:type="dcterms:W3CDTF">2024-12-04T19:01:00Z</dcterms:modified>
</cp:coreProperties>
</file>